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5" w:rsidRPr="008241C5" w:rsidRDefault="008241C5" w:rsidP="008241C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241C5">
        <w:rPr>
          <w:rFonts w:ascii="Times New Roman" w:eastAsia="Calibri" w:hAnsi="Times New Roman" w:cs="Times New Roman"/>
          <w:sz w:val="20"/>
          <w:szCs w:val="20"/>
        </w:rPr>
        <w:t xml:space="preserve">Załącznik  nr 1 do Procedury </w:t>
      </w:r>
      <w:r w:rsidRPr="008241C5">
        <w:rPr>
          <w:rFonts w:ascii="Times New Roman" w:eastAsia="Times New Roman" w:hAnsi="Times New Roman" w:cs="Times New Roman"/>
          <w:sz w:val="20"/>
          <w:szCs w:val="20"/>
          <w:lang w:eastAsia="pl-PL"/>
        </w:rPr>
        <w:t>oceny wniosków i wyboru operacji oraz ustalania kwot wsparcia</w:t>
      </w:r>
    </w:p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254"/>
        <w:gridCol w:w="709"/>
        <w:gridCol w:w="3176"/>
        <w:gridCol w:w="368"/>
      </w:tblGrid>
      <w:tr w:rsidR="008241C5" w:rsidRPr="008241C5" w:rsidTr="00840A9C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241C5">
              <w:rPr>
                <w:rFonts w:ascii="Calibri" w:eastAsia="Calibri" w:hAnsi="Calibri" w:cs="Times New Roman"/>
                <w:b/>
                <w:sz w:val="24"/>
                <w:szCs w:val="24"/>
              </w:rPr>
              <w:t>KARTA OCENY WNIOSKU I WYBORU OPERACJI O UDZIELENIE WSPARCIA, O KTÓRYM MOWA W ART. 35 UST. 1 LIT. B ROZPORZĄDZENIA NR 1303/2013</w:t>
            </w: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Nr naboru: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519B2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Znak sprawy: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241C5" w:rsidRPr="008241C5" w:rsidRDefault="008241C5" w:rsidP="004F48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F48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Tytuł operacji/projektu: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Default="008241C5" w:rsidP="004F48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F48C6" w:rsidRPr="008241C5" w:rsidRDefault="004F48C6" w:rsidP="004F48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Załączniki:</w:t>
            </w: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szt. ……….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A. OCENA ZGODNOŚCI OPERACJI Z LSR,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W TYM Z PROGRAMEM</w:t>
            </w: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ind w:left="312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A1. OCENA WSTĘPNA WNIOSKU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99"/>
        </w:trPr>
        <w:tc>
          <w:tcPr>
            <w:tcW w:w="9469" w:type="dxa"/>
            <w:gridSpan w:val="5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trike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CZĘŚĆ A2. OCENA REALIZACJI CELÓW GŁÓWNYCH I SZCZEGÓŁOWYCH LSR, PRZEZ OSIĄGANIE ZAPLANOWANYCH W LSR WSKAŹNIKÓW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74"/>
        </w:trPr>
        <w:tc>
          <w:tcPr>
            <w:tcW w:w="4962" w:type="dxa"/>
            <w:tcBorders>
              <w:top w:val="nil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538"/>
        </w:trPr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CZĘŚĆ A3. OCENA ZGODNOŚCI OPERACJI Z PROGRAMEM   PROW NA LATA 2014- 2020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ind w:left="-108" w:right="-108" w:firstLine="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CZĘŚĆ B. OCENA I WYBÓR OPERACJI WG LOKALNYCH KRYTERIÓW WYBORU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B1. WSTĘPNA WERYFIKACJA SPEŁNIENIA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ind w:left="-108" w:right="-108" w:firstLine="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ind w:left="-108" w:right="-108" w:firstLine="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B2. OCENA OPERACJI  WEDŁUG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283"/>
        </w:trPr>
        <w:tc>
          <w:tcPr>
            <w:tcW w:w="4962" w:type="dxa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8241C5" w:rsidRPr="008241C5" w:rsidTr="00840A9C">
        <w:tc>
          <w:tcPr>
            <w:tcW w:w="9464" w:type="dxa"/>
            <w:gridSpan w:val="2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DEKLARACJA BEZSTRONNOŚCI</w:t>
            </w:r>
          </w:p>
        </w:tc>
      </w:tr>
      <w:tr w:rsidR="008241C5" w:rsidRPr="008241C5" w:rsidTr="00840A9C">
        <w:tc>
          <w:tcPr>
            <w:tcW w:w="9464" w:type="dxa"/>
            <w:gridSpan w:val="2"/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Oświadczam, iż we wszystkich czynnościach pomocniczych wykonywanych w zakresie oceny operacji zachowam bezstronność oraz deklaruję brak konfliktu interesów.</w:t>
            </w:r>
          </w:p>
        </w:tc>
      </w:tr>
      <w:tr w:rsidR="008241C5" w:rsidRPr="008241C5" w:rsidTr="00840A9C">
        <w:tc>
          <w:tcPr>
            <w:tcW w:w="5353" w:type="dxa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Weryfikujący: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Data i podpis</w:t>
            </w:r>
          </w:p>
        </w:tc>
      </w:tr>
      <w:tr w:rsidR="008241C5" w:rsidRPr="008241C5" w:rsidTr="00840A9C">
        <w:tc>
          <w:tcPr>
            <w:tcW w:w="5353" w:type="dxa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Sprawdzający: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b/>
                <w:sz w:val="20"/>
                <w:szCs w:val="20"/>
              </w:rPr>
              <w:t>Data i podpis</w:t>
            </w:r>
          </w:p>
        </w:tc>
      </w:tr>
    </w:tbl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8241C5" w:rsidRPr="008241C5" w:rsidSect="00840A9C">
          <w:footerReference w:type="default" r:id="rId8"/>
          <w:pgSz w:w="11905" w:h="16837" w:code="9"/>
          <w:pgMar w:top="425" w:right="1418" w:bottom="1418" w:left="1418" w:header="709" w:footer="1134" w:gutter="0"/>
          <w:cols w:space="708"/>
          <w:titlePg/>
          <w:docGrid w:linePitch="360"/>
        </w:sectPr>
      </w:pPr>
    </w:p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799"/>
        <w:gridCol w:w="7511"/>
      </w:tblGrid>
      <w:tr w:rsidR="008241C5" w:rsidRPr="008241C5" w:rsidTr="00840A9C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Numer sprawy: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41C5" w:rsidRPr="008241C5" w:rsidRDefault="008241C5" w:rsidP="00384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1C5" w:rsidRPr="008241C5" w:rsidTr="00840A9C">
        <w:trPr>
          <w:trHeight w:val="276"/>
        </w:trPr>
        <w:tc>
          <w:tcPr>
            <w:tcW w:w="15310" w:type="dxa"/>
            <w:gridSpan w:val="2"/>
            <w:noWrap/>
            <w:vAlign w:val="bottom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241C5" w:rsidRPr="008241C5" w:rsidTr="00840A9C">
        <w:trPr>
          <w:trHeight w:val="312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Calibri" w:hAnsi="Calibri" w:cs="Times New Roman"/>
                <w:b/>
                <w:sz w:val="24"/>
                <w:szCs w:val="24"/>
              </w:rPr>
              <w:t>A. OCENA ZGODNOŚCI OPERACJI Z LSR, W TYM Z PROGRAMEM</w:t>
            </w:r>
          </w:p>
        </w:tc>
      </w:tr>
    </w:tbl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310"/>
      </w:tblGrid>
      <w:tr w:rsidR="008241C5" w:rsidRPr="008241C5" w:rsidTr="00840A9C">
        <w:trPr>
          <w:trHeight w:val="288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241C5" w:rsidRPr="008241C5" w:rsidRDefault="008241C5" w:rsidP="008241C5">
            <w:pPr>
              <w:spacing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Calibri" w:hAnsi="Calibri" w:cs="Times New Roman"/>
                <w:b/>
                <w:sz w:val="24"/>
                <w:szCs w:val="24"/>
              </w:rPr>
              <w:t>A1. Ocena wstępna wniosku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7656"/>
        <w:gridCol w:w="567"/>
        <w:gridCol w:w="567"/>
        <w:gridCol w:w="567"/>
        <w:gridCol w:w="851"/>
        <w:gridCol w:w="567"/>
        <w:gridCol w:w="567"/>
        <w:gridCol w:w="567"/>
        <w:gridCol w:w="495"/>
        <w:gridCol w:w="425"/>
        <w:gridCol w:w="781"/>
        <w:gridCol w:w="567"/>
        <w:gridCol w:w="567"/>
      </w:tblGrid>
      <w:tr w:rsidR="008241C5" w:rsidRPr="008241C5" w:rsidTr="00840A9C">
        <w:trPr>
          <w:trHeight w:val="1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Sprawdzający  </w:t>
            </w:r>
          </w:p>
        </w:tc>
      </w:tr>
      <w:tr w:rsidR="008241C5" w:rsidRPr="008241C5" w:rsidTr="00840A9C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  <w:t>TAK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241C5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 uzupełnienia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8241C5" w:rsidRPr="008241C5" w:rsidTr="00840A9C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241C5" w:rsidRPr="008241C5" w:rsidTr="00840A9C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10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 xml:space="preserve">Wniosek został złożony w miejscu i terminie wskazanym w ogłoszeniu o naborze wniosków o udzielenie wsparcia, </w:t>
            </w:r>
            <w:r w:rsidRPr="0082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>przez uprawnionego Wnioskodawcę.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10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 xml:space="preserve">Wniosek został sporządzony na formularzu wskazanym w ogłoszeniu o naborze zgodnie </w:t>
            </w: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br/>
              <w:t>z instrukcją wypełniania wniosku.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4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 wniosku dołączono dokumenty wskazane w ogłoszeniu o naborze potwierdzające spełnienie warunków udzielenia wsparcia oraz kryteriów wyboru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4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 xml:space="preserve">Operacja jest zgodna z zakresem tematycznym, który został wskazany w ogłoszeniu </w:t>
            </w: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br/>
              <w:t>o naborze wniosków 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4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 xml:space="preserve">Operacja jest zgodna z formą wsparcia wskazaną w ogłoszeniu o naborze wniosków </w:t>
            </w: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br/>
              <w:t>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4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green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>Prawidłowo wskazano próg  limitu wsparcia dotyczący danej operacji, minimalnej/maksymalnej wartości operacji; maksymalnego poziomu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beforeLines="40" w:afterLines="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>Planowany okres realizacji operacji jest zgodny z ogłoszeniem w sprawie naboru wniosków.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8241C5" w:rsidRPr="008241C5" w:rsidTr="00840A9C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            WYNIK OCENY ZGODNOŚCI OPERACJI Z WARUNKAMI CZĘŚCI A1.</w:t>
            </w:r>
          </w:p>
        </w:tc>
      </w:tr>
      <w:tr w:rsidR="008241C5" w:rsidRPr="008241C5" w:rsidTr="00840A9C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Pr="008241C5">
              <w:rPr>
                <w:rFonts w:ascii="Calibri" w:eastAsia="Calibri" w:hAnsi="Calibri" w:cs="Times New Roman"/>
                <w:b/>
              </w:rPr>
              <w:t>Sprawdzający</w:t>
            </w:r>
          </w:p>
        </w:tc>
      </w:tr>
      <w:tr w:rsidR="008241C5" w:rsidRPr="008241C5" w:rsidTr="00840A9C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 xml:space="preserve">Operacja spełnia warunki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>Części A1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Nie</w:t>
            </w: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Do </w:t>
            </w: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uzupełnienia</w:t>
            </w:r>
          </w:p>
        </w:tc>
      </w:tr>
      <w:tr w:rsidR="008241C5" w:rsidRPr="008241C5" w:rsidTr="00840A9C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1C5" w:rsidRPr="008241C5" w:rsidRDefault="008241C5" w:rsidP="008241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1C5" w:rsidRPr="008241C5" w:rsidRDefault="007A6B42" w:rsidP="008241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group id="_x0000_s1044" style="position:absolute;margin-left:15.7pt;margin-top:4.25pt;width:545.45pt;height:25.55pt;z-index:251660288;mso-position-horizontal-relative:text;mso-position-vertical-relative:text" coordorigin="4392,8941" coordsize="10909,51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4392;top:8943;width:850;height:498;mso-width-relative:margin;mso-height-relative:margin">
                    <v:textbox style="mso-next-textbox:#_x0000_s1045">
                      <w:txbxContent>
                        <w:p w:rsidR="001C4DF3" w:rsidRDefault="001C4DF3" w:rsidP="008241C5"/>
                      </w:txbxContent>
                    </v:textbox>
                  </v:shape>
                  <v:shape id="_x0000_s1046" type="#_x0000_t202" style="position:absolute;left:5947;top:8954;width:850;height:498;mso-width-relative:margin;mso-height-relative:margin">
                    <v:textbox style="mso-next-textbox:#_x0000_s1046">
                      <w:txbxContent>
                        <w:p w:rsidR="001C4DF3" w:rsidRDefault="001C4DF3" w:rsidP="008241C5"/>
                      </w:txbxContent>
                    </v:textbox>
                  </v:shape>
                  <v:shape id="_x0000_s1047" type="#_x0000_t202" style="position:absolute;left:7310;top:8954;width:850;height:498;mso-width-relative:margin;mso-height-relative:margin">
                    <v:textbox style="mso-next-textbox:#_x0000_s1047">
                      <w:txbxContent>
                        <w:p w:rsidR="001C4DF3" w:rsidRDefault="001C4DF3" w:rsidP="008241C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8" type="#_x0000_t202" style="position:absolute;left:11177;top:8954;width:850;height:498;mso-width-relative:margin;mso-height-relative:margin">
                    <v:textbox style="mso-next-textbox:#_x0000_s1048">
                      <w:txbxContent>
                        <w:p w:rsidR="001C4DF3" w:rsidRDefault="001C4DF3" w:rsidP="008241C5"/>
                      </w:txbxContent>
                    </v:textbox>
                  </v:shape>
                  <v:shape id="_x0000_s1049" type="#_x0000_t202" style="position:absolute;left:12631;top:8943;width:849;height:498;mso-width-relative:margin;mso-height-relative:margin">
                    <v:textbox style="mso-next-textbox:#_x0000_s1049">
                      <w:txbxContent>
                        <w:p w:rsidR="001C4DF3" w:rsidRDefault="001C4DF3" w:rsidP="008241C5"/>
                      </w:txbxContent>
                    </v:textbox>
                  </v:shape>
                  <v:shape id="_x0000_s1050" type="#_x0000_t202" style="position:absolute;left:14451;top:8941;width:850;height:498;mso-width-relative:margin;mso-height-relative:margin">
                    <v:textbox style="mso-next-textbox:#_x0000_s1050">
                      <w:txbxContent>
                        <w:p w:rsidR="001C4DF3" w:rsidRDefault="001C4DF3" w:rsidP="008241C5"/>
                      </w:txbxContent>
                    </v:textbox>
                  </v:shape>
                </v:group>
              </w:pict>
            </w:r>
          </w:p>
        </w:tc>
      </w:tr>
      <w:tr w:rsidR="008241C5" w:rsidRPr="008241C5" w:rsidTr="00840A9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</w:rPr>
              <w:lastRenderedPageBreak/>
              <w:t>1)</w:t>
            </w: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</w:rPr>
              <w:t>Zaznaczenie pola „NIE” oznacza, że wniosek nie podlega dalszej ocenie.</w:t>
            </w:r>
          </w:p>
          <w:p w:rsidR="00D07DEE" w:rsidRDefault="00D07DEE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D07DEE" w:rsidRPr="008241C5" w:rsidRDefault="00D07DEE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8241C5" w:rsidRPr="008241C5" w:rsidTr="00840A9C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E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Weryfikujący:</w:t>
            </w: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 i podpis:</w:t>
            </w:r>
          </w:p>
        </w:tc>
      </w:tr>
      <w:tr w:rsidR="008241C5" w:rsidRPr="008241C5" w:rsidTr="00840A9C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 i podpis:</w:t>
            </w: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81"/>
        </w:trPr>
        <w:tc>
          <w:tcPr>
            <w:tcW w:w="15451" w:type="dxa"/>
            <w:gridSpan w:val="9"/>
            <w:noWrap/>
            <w:vAlign w:val="bottom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241C5" w:rsidRPr="008241C5" w:rsidRDefault="008241C5" w:rsidP="008241C5">
            <w:pPr>
              <w:spacing w:after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A2. </w:t>
            </w:r>
            <w:r w:rsidRPr="008241C5">
              <w:rPr>
                <w:rFonts w:ascii="Calibri" w:eastAsia="Calibri" w:hAnsi="Calibri" w:cs="Times New Roman"/>
                <w:b/>
                <w:sz w:val="24"/>
                <w:szCs w:val="24"/>
              </w:rPr>
              <w:t>Ocena realizacji celów głównych i szczegółowych LSR, poprzez osiąganie zaplanowanych w LSR wskaźników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932"/>
        <w:gridCol w:w="1417"/>
        <w:gridCol w:w="1418"/>
        <w:gridCol w:w="1557"/>
        <w:gridCol w:w="1559"/>
      </w:tblGrid>
      <w:tr w:rsidR="008241C5" w:rsidRPr="008241C5" w:rsidTr="00840A9C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8241C5" w:rsidRPr="008241C5" w:rsidTr="00840A9C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241C5" w:rsidRPr="008241C5" w:rsidTr="00840A9C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realizuje cele główne i szczegółowe LSR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Operacja wynika ze zdiagnozowanych potrzeb i jest odpowiedzią na główne i istotne problemy oraz grupy docelowe określone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Operacja przyczynia się do osiągnięcia wskaźników monitoringu (produktów i rezultatów) określonych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magenta"/>
                <w:lang w:eastAsia="pl-PL"/>
              </w:rPr>
            </w:pPr>
          </w:p>
        </w:tc>
      </w:tr>
    </w:tbl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8241C5" w:rsidRPr="008241C5" w:rsidTr="00840A9C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              WYNIK OCENY ZGODNOŚCI OPERACJI Z WARUNKAMI CZĘŚCI A2.</w:t>
            </w:r>
          </w:p>
        </w:tc>
      </w:tr>
      <w:tr w:rsidR="008241C5" w:rsidRPr="008241C5" w:rsidTr="00840A9C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Pr="008241C5">
              <w:rPr>
                <w:rFonts w:ascii="Calibri" w:eastAsia="Calibri" w:hAnsi="Calibri" w:cs="Times New Roman"/>
                <w:b/>
              </w:rPr>
              <w:t>Sprawdzający</w:t>
            </w:r>
          </w:p>
        </w:tc>
      </w:tr>
      <w:tr w:rsidR="008241C5" w:rsidRPr="008241C5" w:rsidTr="00840A9C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 xml:space="preserve">Operacja spełnia warunki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>Części A2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Nie</w:t>
            </w: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8241C5" w:rsidRPr="008241C5" w:rsidTr="00840A9C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1C5" w:rsidRPr="008241C5" w:rsidRDefault="008241C5" w:rsidP="008241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1C5" w:rsidRPr="008241C5" w:rsidRDefault="007A6B42" w:rsidP="008241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shape id="_x0000_s1054" type="#_x0000_t202" style="position:absolute;margin-left:427.65pt;margin-top:4.35pt;width:42.45pt;height:24.9pt;z-index:251664384;mso-position-horizontal-relative:text;mso-position-vertical-relative:text;mso-width-relative:margin;mso-height-relative:margin">
                  <v:textbox style="mso-next-textbox:#_x0000_s1054">
                    <w:txbxContent>
                      <w:p w:rsidR="001C4DF3" w:rsidRDefault="001C4DF3" w:rsidP="008241C5"/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shape id="_x0000_s1053" type="#_x0000_t202" style="position:absolute;margin-left:354.95pt;margin-top:4.9pt;width:42.5pt;height:24.9pt;z-index:251663360;mso-position-horizontal-relative:text;mso-position-vertical-relative:text;mso-width-relative:margin;mso-height-relative:margin">
                  <v:textbox style="mso-next-textbox:#_x0000_s1053">
                    <w:txbxContent>
                      <w:p w:rsidR="001C4DF3" w:rsidRDefault="001C4DF3" w:rsidP="008241C5"/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shape id="_x0000_s1052" type="#_x0000_t202" style="position:absolute;margin-left:93.45pt;margin-top:4.9pt;width:42.5pt;height:24.9pt;z-index:251662336;mso-position-horizontal-relative:text;mso-position-vertical-relative:text;mso-width-relative:margin;mso-height-relative:margin">
                  <v:textbox style="mso-next-textbox:#_x0000_s1052">
                    <w:txbxContent>
                      <w:p w:rsidR="001C4DF3" w:rsidRDefault="001C4DF3" w:rsidP="008241C5"/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shape id="_x0000_s1051" type="#_x0000_t202" style="position:absolute;margin-left:15.7pt;margin-top:4.35pt;width:42.5pt;height:24.9pt;z-index:251661312;mso-position-horizontal-relative:text;mso-position-vertical-relative:text;mso-width-relative:margin;mso-height-relative:margin">
                  <v:textbox style="mso-next-textbox:#_x0000_s1051">
                    <w:txbxContent>
                      <w:p w:rsidR="001C4DF3" w:rsidRDefault="001C4DF3" w:rsidP="008241C5"/>
                    </w:txbxContent>
                  </v:textbox>
                </v:shape>
              </w:pict>
            </w:r>
          </w:p>
        </w:tc>
      </w:tr>
      <w:tr w:rsidR="008241C5" w:rsidRPr="008241C5" w:rsidTr="00840A9C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</w:rPr>
              <w:t>1)</w:t>
            </w: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8241C5" w:rsidRPr="008241C5" w:rsidTr="00840A9C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Weryfikujący:</w:t>
            </w: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 i podpis:</w:t>
            </w:r>
          </w:p>
        </w:tc>
      </w:tr>
      <w:tr w:rsidR="008241C5" w:rsidRPr="008241C5" w:rsidTr="00840A9C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 i podpis:</w:t>
            </w:r>
          </w:p>
        </w:tc>
      </w:tr>
    </w:tbl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241C5" w:rsidRDefault="008241C5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20751" w:rsidRPr="008241C5" w:rsidRDefault="00120751" w:rsidP="008241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1552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523"/>
      </w:tblGrid>
      <w:tr w:rsidR="008241C5" w:rsidRPr="008241C5" w:rsidTr="00840A9C">
        <w:trPr>
          <w:trHeight w:val="422"/>
        </w:trPr>
        <w:tc>
          <w:tcPr>
            <w:tcW w:w="1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A3. OCENA ZGODNOŚCI OPERACJI Z PROGRAMEM ROZWOJU OBSZARÓW WIEJSKICH  na lata 2014-2020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218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626"/>
        <w:gridCol w:w="567"/>
        <w:gridCol w:w="8"/>
        <w:gridCol w:w="6"/>
        <w:gridCol w:w="10"/>
        <w:gridCol w:w="543"/>
        <w:gridCol w:w="8"/>
        <w:gridCol w:w="6"/>
        <w:gridCol w:w="10"/>
        <w:gridCol w:w="543"/>
        <w:gridCol w:w="8"/>
        <w:gridCol w:w="6"/>
        <w:gridCol w:w="14"/>
        <w:gridCol w:w="823"/>
        <w:gridCol w:w="18"/>
        <w:gridCol w:w="10"/>
        <w:gridCol w:w="539"/>
        <w:gridCol w:w="8"/>
        <w:gridCol w:w="6"/>
        <w:gridCol w:w="10"/>
        <w:gridCol w:w="543"/>
        <w:gridCol w:w="10"/>
        <w:gridCol w:w="8"/>
        <w:gridCol w:w="549"/>
        <w:gridCol w:w="10"/>
        <w:gridCol w:w="8"/>
        <w:gridCol w:w="10"/>
        <w:gridCol w:w="545"/>
        <w:gridCol w:w="12"/>
        <w:gridCol w:w="6"/>
        <w:gridCol w:w="559"/>
        <w:gridCol w:w="8"/>
        <w:gridCol w:w="844"/>
        <w:gridCol w:w="6"/>
        <w:gridCol w:w="567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7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 uzupeł-nienia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  <w:t>Po uzupełnie-</w:t>
            </w: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  <w:t>niu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 uzupełn-ienia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 uzupełnie-niu</w:t>
            </w: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</w:t>
            </w:r>
            <w:r w:rsidR="00840A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e zamieszkania osoby fizycznej 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znajduje się na obszarze wiejskim objętym LSR - dotyczy osób fizycznych, które nie wykonują działalności gospodarczej, do której stosuje się przepisy ustawy </w:t>
            </w:r>
            <w:r w:rsidR="00840A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Prawo przedsiębiorców</w:t>
            </w:r>
            <w:r w:rsidRPr="008241C5">
              <w:rPr>
                <w:rFonts w:ascii="Calibri" w:eastAsia="Calibri" w:hAnsi="Calibri" w:cs="Times New Roman"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Miejsce oznaczone adresem, pod którym osoba fizyczna wykonuje działalność gospodarczą wpisanym do Centralnej Ewidencji i Informacji o Działalności Gospodarczej znajduje się na obszarze wiejskim objętym LSR - dotyczy osób fizycznych, które wykonują działalność gospodarczą, do której stosuje się przepisy ustawy </w:t>
            </w:r>
            <w:r w:rsidR="00840A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Prawo przedsiębiorców</w:t>
            </w:r>
            <w:r w:rsidRPr="008241C5">
              <w:rPr>
                <w:rFonts w:ascii="Calibri" w:eastAsia="Calibri" w:hAnsi="Calibri" w:cs="Times New Roman"/>
                <w:sz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4A2E86">
            <w:pPr>
              <w:spacing w:afterLines="4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3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3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4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lastRenderedPageBreak/>
              <w:t>III.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Siedziba/oddział jednostki organizacyjnej nieposiadającej osobowości prawnej, której ustawa przyznaje zdolność prawną, znajduje się na obszarze wiejskim objętym LSR.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4A2E86">
            <w:pPr>
              <w:spacing w:afterLines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5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przypadku gdy operacja w zakresie określonym w § 2 ust. 1 pkt 2 lit. c rozporządzenia LSR będzie realizowana w ramach wykonywania działalności gospodarczej w formie spółki cyw</w:t>
            </w:r>
            <w:r w:rsidR="00625D0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ilnej, warunki określone w §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</w:t>
            </w:r>
            <w:r w:rsidR="00625D0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eniu przez okres wskazany w §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 ust. 1 pkt 1 oraz nadal wykonuje tę działalność.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Wnioskodawcą jest podmiot wykonujący działalność gospodarczą, do której stosuje się przepisy ustawy </w:t>
            </w:r>
            <w:r w:rsidR="003E3E0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Prawo przedsiębiorców</w:t>
            </w:r>
            <w:r w:rsidRPr="008241C5">
              <w:rPr>
                <w:rFonts w:ascii="Calibri" w:eastAsia="Times New Roman" w:hAnsi="Calibri" w:cs="Times New Roman"/>
                <w:b/>
                <w:sz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4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4E91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zgodna z celem (-ami) określonym (-ymi) w PROW na lata 2014-2020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8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dla działania M19, a jej realizacja pozwoli na osiągnięcie zakładanych wskaźników </w:t>
            </w:r>
            <w:r w:rsidRPr="008241C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przypisanych do tej operacji.</w:t>
            </w:r>
          </w:p>
          <w:p w:rsidR="006C4E91" w:rsidRPr="008241C5" w:rsidRDefault="006C4E91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4E91" w:rsidRDefault="006C4E91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6C4E91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zgodna z zakresem po</w:t>
            </w:r>
            <w:r w:rsidR="00E24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mocy określonym w</w:t>
            </w:r>
            <w:r w:rsidR="00E24338" w:rsidRPr="00E24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E24338" w:rsidRPr="00E243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§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 ust. 1 rozporządzenia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  <w:p w:rsidR="006C4E91" w:rsidRDefault="006C4E91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6C4E91" w:rsidRPr="008241C5" w:rsidRDefault="006C4E91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  <w:t>Pomoc na jedną operację własną LGD nie przekracza 50 tys. złotych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  <w:t>Wnioskodawca, realizujący operację w zakresie innym niż określony w § 2 ust.1 pkt 2 lit. a rozporządzenia</w:t>
            </w:r>
            <w:r w:rsidRPr="008241C5">
              <w:rPr>
                <w:rFonts w:ascii="Calibri" w:eastAsia="Calibri" w:hAnsi="Calibri" w:cs="Times New Roman"/>
                <w:sz w:val="20"/>
                <w:highlight w:val="lightGray"/>
                <w:vertAlign w:val="superscript"/>
                <w:lang w:eastAsia="pl-PL"/>
              </w:rPr>
              <w:footnoteReference w:id="10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  <w:t xml:space="preserve"> spełnia co najmniej jeden z poniższych warunków: 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5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posiada kwalifikacje odpowiednie do przedmiotu operacji, którą zamierza realizować, jeżeli jest osoba fizyczną, lub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1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2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5E1C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Została wydana ostateczna decyzja o środowiskowych uwarunkowaniach, jeżeli jej wydanie jest wymagane przepisami odrębnymi </w:t>
            </w:r>
          </w:p>
          <w:p w:rsidR="00120751" w:rsidRPr="008241C5" w:rsidRDefault="00120751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VII.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</w:t>
            </w:r>
            <w:r w:rsidR="00AA03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kodawca w okresie 3 miesięcy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poprzedzających dzień złożenia wniosku o przyznanie tej pomocy nie wykonywał działalności gospodarczej, do której stosuje się przepisy ustawy </w:t>
            </w:r>
            <w:r w:rsidR="00AA035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Prawo przedsiębiorców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3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7553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zakłada podjęcie we własnym imieniu działalności gospodarczej, do której stosuje się przepisy ustawy </w:t>
            </w:r>
            <w:r w:rsidR="0075535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Prawo przedsiębiorców</w:t>
            </w:r>
            <w:r w:rsidR="00755352"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4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5352" w:rsidRDefault="008241C5" w:rsidP="0075535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zakłada zgłoszenie Wnioskodawcy do ubezpieczenia emerytalnego, ubezpieczeń rentowych i ubezpieczenia wypadkowego na podstawie przepisów o systemie ubezpieczeń </w:t>
            </w:r>
            <w:r w:rsidR="0075535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społecznych z tytułu wykonywania tej działalności, lub</w:t>
            </w:r>
          </w:p>
          <w:p w:rsidR="008241C5" w:rsidRPr="008241C5" w:rsidRDefault="00755352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utworzenie co najmniej jednego miejsca pracy w przeliczeniu na pełne etaty </w:t>
            </w:r>
            <w:r w:rsidR="00E34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średnioroczne, gdy jest to uzasadnione zakresem realizacji operacji i zatrudnienie osoby, dla której zostanie utworzone to miejsce pracy, na podstawie umowy o pracę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5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IX.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241C5" w:rsidRPr="008241C5" w:rsidRDefault="008241C5" w:rsidP="00120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 - na podstawie regulaminu korzystania z inkubatora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6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7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3901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="00390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Prawo przedsiębiorców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oraz nadal wykonuje tę działalność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18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</w:t>
            </w:r>
            <w:r w:rsidR="00390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8241C5">
              <w:rPr>
                <w:rFonts w:ascii="Calibri" w:eastAsia="Times New Roman" w:hAnsi="Calibri" w:cs="Times New Roman"/>
                <w:b/>
                <w:sz w:val="20"/>
                <w:vertAlign w:val="superscript"/>
                <w:lang w:eastAsia="pl-PL"/>
              </w:rPr>
              <w:footnoteReference w:id="19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Działalność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20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b/>
                <w:sz w:val="20"/>
                <w:szCs w:val="20"/>
                <w:highlight w:val="green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rozporządzenia</w:t>
            </w:r>
            <w:r w:rsidRPr="008241C5">
              <w:rPr>
                <w:rFonts w:ascii="Calibri" w:eastAsia="Times New Roman" w:hAnsi="Calibri" w:cs="Times New Roman"/>
                <w:b/>
                <w:sz w:val="20"/>
                <w:vertAlign w:val="superscript"/>
                <w:lang w:eastAsia="pl-PL"/>
              </w:rPr>
              <w:footnoteReference w:id="21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ubiega się jednocześnie o przyznanie pomocy na operacje w zakresie określonym w  § 2 ust. 1 pkt 2 lit. a-c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22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73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a).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8241C5">
              <w:rPr>
                <w:rFonts w:ascii="Calibri" w:eastAsia="Calibri" w:hAnsi="Calibri" w:cs="Times New Roman"/>
                <w:sz w:val="20"/>
                <w:vertAlign w:val="superscript"/>
                <w:lang w:eastAsia="pl-PL"/>
              </w:rPr>
              <w:footnoteReference w:id="23"/>
            </w: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zakresie świadczenia usług turystycznych lub 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24"/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green"/>
                <w:lang w:eastAsia="pl-PL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left="-19" w:right="-74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dotyczy rozwoju rynków zbytu produktów i usług lokalnych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8241C5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footnoteReference w:id="25"/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1983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służy zaspokojeniu potrzeb społeczności lokalnej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120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1207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1207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lastRenderedPageBreak/>
              <w:t>XVII.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green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green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XVIII.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41C5" w:rsidRPr="008241C5" w:rsidTr="00840A9C">
        <w:trPr>
          <w:gridAfter w:val="11"/>
          <w:wAfter w:w="6281" w:type="dxa"/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582"/>
        <w:gridCol w:w="1559"/>
        <w:gridCol w:w="12"/>
        <w:gridCol w:w="102"/>
        <w:gridCol w:w="94"/>
        <w:gridCol w:w="353"/>
        <w:gridCol w:w="311"/>
        <w:gridCol w:w="232"/>
        <w:gridCol w:w="313"/>
        <w:gridCol w:w="7"/>
        <w:gridCol w:w="224"/>
        <w:gridCol w:w="287"/>
        <w:gridCol w:w="257"/>
        <w:gridCol w:w="332"/>
        <w:gridCol w:w="187"/>
        <w:gridCol w:w="12"/>
        <w:gridCol w:w="13"/>
        <w:gridCol w:w="186"/>
        <w:gridCol w:w="42"/>
        <w:gridCol w:w="316"/>
        <w:gridCol w:w="221"/>
        <w:gridCol w:w="323"/>
        <w:gridCol w:w="23"/>
        <w:gridCol w:w="349"/>
        <w:gridCol w:w="171"/>
        <w:gridCol w:w="169"/>
        <w:gridCol w:w="375"/>
        <w:gridCol w:w="334"/>
        <w:gridCol w:w="210"/>
        <w:gridCol w:w="544"/>
        <w:gridCol w:w="544"/>
        <w:gridCol w:w="261"/>
        <w:gridCol w:w="1417"/>
        <w:gridCol w:w="2127"/>
        <w:gridCol w:w="112"/>
        <w:gridCol w:w="29"/>
      </w:tblGrid>
      <w:tr w:rsidR="008241C5" w:rsidRPr="008241C5" w:rsidTr="00840A9C">
        <w:trPr>
          <w:gridAfter w:val="2"/>
          <w:wAfter w:w="141" w:type="dxa"/>
          <w:trHeight w:val="417"/>
        </w:trPr>
        <w:tc>
          <w:tcPr>
            <w:tcW w:w="1531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              WYNIK OCENY ZGODNOŚCI OPERACJI Z WARUNKAMI CZĘŚCI A3.</w:t>
            </w:r>
          </w:p>
        </w:tc>
      </w:tr>
      <w:tr w:rsidR="008241C5" w:rsidRPr="008241C5" w:rsidTr="00840A9C">
        <w:trPr>
          <w:gridAfter w:val="2"/>
          <w:wAfter w:w="141" w:type="dxa"/>
        </w:trPr>
        <w:tc>
          <w:tcPr>
            <w:tcW w:w="792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Weryfikujący</w:t>
            </w:r>
          </w:p>
        </w:tc>
        <w:tc>
          <w:tcPr>
            <w:tcW w:w="738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Pr="008241C5">
              <w:rPr>
                <w:rFonts w:ascii="Calibri" w:eastAsia="Calibri" w:hAnsi="Calibri" w:cs="Times New Roman"/>
                <w:b/>
              </w:rPr>
              <w:t>Sprawdzający</w:t>
            </w:r>
          </w:p>
        </w:tc>
      </w:tr>
      <w:tr w:rsidR="008241C5" w:rsidRPr="008241C5" w:rsidTr="00840A9C">
        <w:trPr>
          <w:gridAfter w:val="2"/>
          <w:wAfter w:w="141" w:type="dxa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 xml:space="preserve">Operacja spełnia warunki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241C5">
              <w:rPr>
                <w:rFonts w:ascii="Calibri" w:eastAsia="Calibri" w:hAnsi="Calibri" w:cs="Times New Roman"/>
                <w:b/>
              </w:rPr>
              <w:t>Części A3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Nie</w:t>
            </w: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Do </w:t>
            </w: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b/>
                <w:sz w:val="18"/>
                <w:szCs w:val="18"/>
              </w:rPr>
              <w:t>uzupełnienia</w:t>
            </w:r>
          </w:p>
        </w:tc>
      </w:tr>
      <w:tr w:rsidR="008241C5" w:rsidRPr="008241C5" w:rsidTr="00840A9C">
        <w:trPr>
          <w:gridAfter w:val="2"/>
          <w:wAfter w:w="141" w:type="dxa"/>
          <w:trHeight w:val="757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1C5" w:rsidRPr="008241C5" w:rsidRDefault="008241C5" w:rsidP="008241C5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90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1C5" w:rsidRPr="008241C5" w:rsidRDefault="007A6B42" w:rsidP="008241C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group id="_x0000_s1055" style="position:absolute;margin-left:15.7pt;margin-top:4.25pt;width:545.45pt;height:25.55pt;z-index:251665408;mso-position-horizontal-relative:text;mso-position-vertical-relative:text" coordorigin="4392,8941" coordsize="10909,511">
                  <v:shape id="_x0000_s1056" type="#_x0000_t202" style="position:absolute;left:4392;top:8943;width:850;height:498;mso-width-relative:margin;mso-height-relative:margin">
                    <v:textbox style="mso-next-textbox:#_x0000_s1056">
                      <w:txbxContent>
                        <w:p w:rsidR="001C4DF3" w:rsidRDefault="001C4DF3" w:rsidP="008241C5"/>
                      </w:txbxContent>
                    </v:textbox>
                  </v:shape>
                  <v:shape id="_x0000_s1057" type="#_x0000_t202" style="position:absolute;left:5947;top:8954;width:850;height:498;mso-width-relative:margin;mso-height-relative:margin">
                    <v:textbox style="mso-next-textbox:#_x0000_s1057">
                      <w:txbxContent>
                        <w:p w:rsidR="001C4DF3" w:rsidRDefault="001C4DF3" w:rsidP="008241C5"/>
                      </w:txbxContent>
                    </v:textbox>
                  </v:shape>
                  <v:shape id="_x0000_s1058" type="#_x0000_t202" style="position:absolute;left:7310;top:8954;width:850;height:498;mso-width-relative:margin;mso-height-relative:margin">
                    <v:textbox style="mso-next-textbox:#_x0000_s1058">
                      <w:txbxContent>
                        <w:p w:rsidR="001C4DF3" w:rsidRDefault="001C4DF3" w:rsidP="008241C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9" type="#_x0000_t202" style="position:absolute;left:11177;top:8954;width:850;height:498;mso-width-relative:margin;mso-height-relative:margin">
                    <v:textbox style="mso-next-textbox:#_x0000_s1059">
                      <w:txbxContent>
                        <w:p w:rsidR="001C4DF3" w:rsidRDefault="001C4DF3" w:rsidP="008241C5"/>
                      </w:txbxContent>
                    </v:textbox>
                  </v:shape>
                  <v:shape id="_x0000_s1060" type="#_x0000_t202" style="position:absolute;left:12631;top:8943;width:849;height:498;mso-width-relative:margin;mso-height-relative:margin">
                    <v:textbox style="mso-next-textbox:#_x0000_s1060">
                      <w:txbxContent>
                        <w:p w:rsidR="001C4DF3" w:rsidRDefault="001C4DF3" w:rsidP="008241C5"/>
                      </w:txbxContent>
                    </v:textbox>
                  </v:shape>
                  <v:shape id="_x0000_s1061" type="#_x0000_t202" style="position:absolute;left:14451;top:8941;width:850;height:498;mso-width-relative:margin;mso-height-relative:margin">
                    <v:textbox style="mso-next-textbox:#_x0000_s1061">
                      <w:txbxContent>
                        <w:p w:rsidR="001C4DF3" w:rsidRDefault="001C4DF3" w:rsidP="008241C5"/>
                      </w:txbxContent>
                    </v:textbox>
                  </v:shape>
                </v:group>
              </w:pict>
            </w:r>
          </w:p>
        </w:tc>
      </w:tr>
      <w:tr w:rsidR="008241C5" w:rsidRPr="008241C5" w:rsidTr="00840A9C">
        <w:trPr>
          <w:gridAfter w:val="2"/>
          <w:wAfter w:w="141" w:type="dxa"/>
        </w:trPr>
        <w:tc>
          <w:tcPr>
            <w:tcW w:w="1531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  <w:vertAlign w:val="superscript"/>
              </w:rPr>
              <w:t>1)</w:t>
            </w: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8241C5" w:rsidRPr="008241C5" w:rsidTr="00840A9C">
        <w:trPr>
          <w:gridAfter w:val="2"/>
          <w:wAfter w:w="141" w:type="dxa"/>
        </w:trPr>
        <w:tc>
          <w:tcPr>
            <w:tcW w:w="7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Weryfikujący:</w:t>
            </w:r>
            <w:r w:rsidRPr="008241C5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 i podpis:</w:t>
            </w:r>
          </w:p>
        </w:tc>
      </w:tr>
      <w:tr w:rsidR="008241C5" w:rsidRPr="008241C5" w:rsidTr="00840A9C">
        <w:trPr>
          <w:gridAfter w:val="2"/>
          <w:wAfter w:w="141" w:type="dxa"/>
        </w:trPr>
        <w:tc>
          <w:tcPr>
            <w:tcW w:w="7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Sprawdzający:</w:t>
            </w:r>
          </w:p>
        </w:tc>
        <w:tc>
          <w:tcPr>
            <w:tcW w:w="7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5" w:rsidRPr="008241C5" w:rsidRDefault="008241C5" w:rsidP="008241C5">
            <w:pPr>
              <w:spacing w:after="12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 i podpis:</w:t>
            </w:r>
          </w:p>
        </w:tc>
      </w:tr>
      <w:tr w:rsidR="008241C5" w:rsidRPr="008241C5" w:rsidTr="00840A9C">
        <w:trPr>
          <w:gridAfter w:val="1"/>
          <w:wAfter w:w="29" w:type="dxa"/>
          <w:trHeight w:val="339"/>
        </w:trPr>
        <w:tc>
          <w:tcPr>
            <w:tcW w:w="15422" w:type="dxa"/>
            <w:gridSpan w:val="36"/>
            <w:shd w:val="clear" w:color="auto" w:fill="auto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B.  </w:t>
            </w:r>
            <w:r w:rsidRPr="008241C5">
              <w:rPr>
                <w:rFonts w:ascii="Calibri" w:eastAsia="Calibri" w:hAnsi="Calibri" w:cs="Times New Roman"/>
                <w:b/>
              </w:rPr>
              <w:t>OCENA I WYBÓR OPERACJI WG LOKALNYCH KRYTERIÓW WYBORU</w:t>
            </w: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8241C5" w:rsidRPr="008241C5" w:rsidRDefault="008241C5" w:rsidP="008241C5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vertAlign w:val="superscript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B1. Wstępna weryfikacja spełnienia lokalnych  kryteriów wyboru</w:t>
            </w: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C2AAF" w:rsidRDefault="00FC2AAF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FC2AAF" w:rsidRPr="008241C5" w:rsidRDefault="00FC2AAF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B72CBF" w:rsidRDefault="008241C5" w:rsidP="004A2E86">
            <w:pPr>
              <w:spacing w:afterLines="4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2)</w:t>
            </w:r>
            <w:r w:rsidRPr="008241C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t>Wypełnienie pola dotyczy przypadku stwierdzenia niespójności pomiędzy  informacjami  dot. lokalnych kryteriów wyboru operacji zawartych w różnych częściach wniosku lub we wniosku           i załącznikach  lub w różnych załącznikach.</w:t>
            </w:r>
          </w:p>
          <w:p w:rsidR="00B72CBF" w:rsidRPr="008241C5" w:rsidRDefault="00B72CBF" w:rsidP="004A2E86">
            <w:pPr>
              <w:spacing w:afterLines="4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Zakres uzupełnień w ramach weryfikacji wstępnej </w:t>
            </w: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Zakres uzupełnień cz. A1: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Zakres uzupełnień cz. A3: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Zakres uzupełnień cz. B1: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41C5" w:rsidRPr="008241C5" w:rsidTr="00840A9C">
        <w:tc>
          <w:tcPr>
            <w:tcW w:w="9498" w:type="dxa"/>
            <w:gridSpan w:val="2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Weryfikujący:</w:t>
            </w:r>
            <w:r w:rsidRPr="008241C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Data i podpis:</w:t>
            </w:r>
          </w:p>
        </w:tc>
      </w:tr>
      <w:tr w:rsidR="008241C5" w:rsidRPr="008241C5" w:rsidTr="00840A9C">
        <w:tc>
          <w:tcPr>
            <w:tcW w:w="9498" w:type="dxa"/>
            <w:gridSpan w:val="2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Sprawdzający: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Data i podpis:</w:t>
            </w: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Weryfikacja po uzupełnieniach </w:t>
            </w: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Uzyskane wyjaśnienia lub dokumenty po uzupełnieniu cz. A1: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Uzyskane wyjaśnienia lub dokumenty po uzupełnieniu cz. A3:</w:t>
            </w:r>
          </w:p>
          <w:p w:rsid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72CBF" w:rsidRPr="008241C5" w:rsidRDefault="00B72CBF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Uzyskane wyjaśnienia lub dokumenty po uzupełnieniu cz. B1:</w:t>
            </w:r>
          </w:p>
          <w:p w:rsid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41C5" w:rsidRPr="008241C5" w:rsidTr="00840A9C">
        <w:tc>
          <w:tcPr>
            <w:tcW w:w="9498" w:type="dxa"/>
            <w:gridSpan w:val="2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Weryfikujący:</w:t>
            </w:r>
            <w:r w:rsidRPr="008241C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Data i podpis:</w:t>
            </w:r>
          </w:p>
        </w:tc>
      </w:tr>
      <w:tr w:rsidR="008241C5" w:rsidRPr="008241C5" w:rsidTr="00840A9C">
        <w:tc>
          <w:tcPr>
            <w:tcW w:w="9498" w:type="dxa"/>
            <w:gridSpan w:val="27"/>
          </w:tcPr>
          <w:p w:rsid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Sprawdzający:</w:t>
            </w:r>
          </w:p>
          <w:p w:rsidR="00B72CBF" w:rsidRPr="008241C5" w:rsidRDefault="00B72CBF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Data i podpis:</w:t>
            </w: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4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WYNIK OCENY ZGODNOŚCI OPERACJI Z LSR, W TYM Z PROGRAMEM  PROW NA LATA 2014-2020 </w:t>
            </w: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52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6" w:type="dxa"/>
            <w:gridSpan w:val="17"/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Weryfikujący</w:t>
            </w:r>
          </w:p>
        </w:tc>
        <w:tc>
          <w:tcPr>
            <w:tcW w:w="664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                Sprawdzający </w:t>
            </w: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gridSpan w:val="7"/>
            <w:shd w:val="clear" w:color="auto" w:fill="C0C0C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55" w:type="dxa"/>
            <w:gridSpan w:val="10"/>
            <w:shd w:val="clear" w:color="auto" w:fill="C0C0C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NIE</w:t>
            </w:r>
            <w:r w:rsidRPr="008241C5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Pr="008241C5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08" w:type="dxa"/>
            <w:gridSpan w:val="6"/>
            <w:shd w:val="clear" w:color="auto" w:fill="C0C0C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0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       NIE</w:t>
            </w:r>
            <w:r w:rsidRPr="008241C5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80808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" w:type="dxa"/>
            <w:gridSpan w:val="3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gridSpan w:val="3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9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507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Operacja jest zgodna z  LSR, w tym z Programem PROW 2014-2020</w:t>
            </w:r>
          </w:p>
          <w:p w:rsidR="008241C5" w:rsidRPr="008241C5" w:rsidRDefault="008241C5" w:rsidP="00824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Wniosek podlega dalszej ocenie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gridSpan w:val="3"/>
            <w:shd w:val="clear" w:color="auto" w:fill="808080"/>
            <w:vAlign w:val="center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dxa"/>
            <w:gridSpan w:val="3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gridSpan w:val="3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41C5" w:rsidRPr="008241C5" w:rsidTr="00840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54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8241C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l-PL"/>
              </w:rPr>
              <w:t xml:space="preserve">Zaznaczenie pola "NIE" oznacza, że wniosek nie podlega dalszej ocenie. </w:t>
            </w:r>
          </w:p>
        </w:tc>
      </w:tr>
      <w:tr w:rsidR="008241C5" w:rsidRPr="008241C5" w:rsidTr="00840A9C">
        <w:tc>
          <w:tcPr>
            <w:tcW w:w="15451" w:type="dxa"/>
            <w:gridSpan w:val="37"/>
            <w:shd w:val="clear" w:color="auto" w:fill="BFBFBF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41C5" w:rsidRPr="008241C5" w:rsidTr="00840A9C">
        <w:tc>
          <w:tcPr>
            <w:tcW w:w="9498" w:type="dxa"/>
            <w:gridSpan w:val="2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Weryfikujący:</w:t>
            </w:r>
            <w:r w:rsidRPr="008241C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Data i podpis:</w:t>
            </w:r>
          </w:p>
        </w:tc>
      </w:tr>
      <w:tr w:rsidR="008241C5" w:rsidRPr="008241C5" w:rsidTr="00840A9C">
        <w:tc>
          <w:tcPr>
            <w:tcW w:w="9498" w:type="dxa"/>
            <w:gridSpan w:val="27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Sprawdzający:</w:t>
            </w:r>
          </w:p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10"/>
          </w:tcPr>
          <w:p w:rsidR="008241C5" w:rsidRPr="008241C5" w:rsidRDefault="008241C5" w:rsidP="008241C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241C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Data i podpis:</w:t>
            </w:r>
          </w:p>
        </w:tc>
      </w:tr>
    </w:tbl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241C5" w:rsidRPr="008241C5" w:rsidRDefault="008241C5" w:rsidP="008241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92146" w:rsidRDefault="00D92146"/>
    <w:p w:rsidR="001C4DF3" w:rsidRDefault="001C4DF3"/>
    <w:p w:rsidR="001C4DF3" w:rsidRDefault="001C4DF3"/>
    <w:p w:rsidR="001C4DF3" w:rsidRDefault="001C4DF3"/>
    <w:p w:rsidR="001C4DF3" w:rsidRDefault="001C4DF3"/>
    <w:p w:rsidR="001C4DF3" w:rsidRDefault="001C4DF3"/>
    <w:p w:rsidR="00120751" w:rsidRDefault="00120751"/>
    <w:p w:rsidR="00120751" w:rsidRDefault="00120751"/>
    <w:tbl>
      <w:tblPr>
        <w:tblpPr w:leftFromText="141" w:rightFromText="141" w:vertAnchor="text" w:horzAnchor="margin" w:tblpY="288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4308"/>
        <w:gridCol w:w="596"/>
        <w:gridCol w:w="968"/>
        <w:gridCol w:w="137"/>
        <w:gridCol w:w="6888"/>
        <w:gridCol w:w="1276"/>
      </w:tblGrid>
      <w:tr w:rsidR="001C4DF3" w:rsidRPr="001C4DF3" w:rsidTr="001C4DF3">
        <w:trPr>
          <w:trHeight w:val="276"/>
        </w:trPr>
        <w:tc>
          <w:tcPr>
            <w:tcW w:w="1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1458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866"/>
              <w:gridCol w:w="2715"/>
            </w:tblGrid>
            <w:tr w:rsidR="001C4DF3" w:rsidRPr="001C4DF3" w:rsidTr="001C4DF3">
              <w:trPr>
                <w:trHeight w:val="408"/>
              </w:trPr>
              <w:tc>
                <w:tcPr>
                  <w:tcW w:w="40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4DF3" w:rsidRPr="001C4DF3" w:rsidRDefault="001C4DF3" w:rsidP="001C4DF3">
                  <w:pPr>
                    <w:framePr w:hSpace="141" w:wrap="around" w:vAnchor="text" w:hAnchor="margin" w:y="288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trike/>
                      <w:color w:val="000000"/>
                      <w:lang w:eastAsia="pl-PL"/>
                    </w:rPr>
                  </w:pPr>
                  <w:r w:rsidRPr="001C4DF3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pl-PL"/>
                    </w:rPr>
                    <w:lastRenderedPageBreak/>
                    <w:t xml:space="preserve">                                                                                                </w:t>
                  </w:r>
                  <w:r w:rsidRPr="001C4D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Znak sprawy:  </w:t>
                  </w: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C4DF3" w:rsidRPr="001C4DF3" w:rsidRDefault="001C4DF3" w:rsidP="001C4DF3">
                  <w:pPr>
                    <w:framePr w:hSpace="141" w:wrap="around" w:vAnchor="text" w:hAnchor="margin" w:y="288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4DF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276"/>
        </w:trPr>
        <w:tc>
          <w:tcPr>
            <w:tcW w:w="1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CZĘŚĆ B 2 :  </w:t>
            </w:r>
            <w:r w:rsidRPr="001C4DF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OCENA OPERACJI WEDŁUG LOKALNYCH KRYTERIÓW WYBORU</w:t>
            </w:r>
          </w:p>
        </w:tc>
      </w:tr>
      <w:tr w:rsidR="001C4DF3" w:rsidRPr="001C4DF3" w:rsidTr="001C4DF3">
        <w:trPr>
          <w:trHeight w:val="138"/>
        </w:trPr>
        <w:tc>
          <w:tcPr>
            <w:tcW w:w="1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 2 a : KRYTERIA WSPÓLNE DLA WSZYSTKICH RODZAJÓW OPERACJI</w:t>
            </w:r>
          </w:p>
        </w:tc>
      </w:tr>
      <w:tr w:rsidR="001C4DF3" w:rsidRPr="001C4DF3" w:rsidTr="001C4DF3">
        <w:trPr>
          <w:trHeight w:val="114"/>
        </w:trPr>
        <w:tc>
          <w:tcPr>
            <w:tcW w:w="1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4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Źródło danych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83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Doradztwo LGD – max 5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 5 pkt. - wnioskodawca korzystał z doradztwa 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   biura LGD na etapie wnioskowania.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 0  pkt. - wnioskodawca nie korzystał z doradztwa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   biura LGD na etapie wnioskowania.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Dokumentacja LGD (np. karta doradztwa, listy obecności na szkoleniach, wydruki wiadomości elektronicznych),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Informację zawartą we wniosku o przyznanie pomocy potwierdza Biuro LGD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1C4DF3" w:rsidRPr="001C4DF3" w:rsidTr="001C4DF3">
        <w:trPr>
          <w:trHeight w:val="14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UZASADNIENIE  OCENY: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</w:tc>
      </w:tr>
      <w:tr w:rsidR="001C4DF3" w:rsidRPr="001C4DF3" w:rsidTr="001C4DF3">
        <w:trPr>
          <w:trHeight w:val="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b/>
                <w:sz w:val="20"/>
                <w:szCs w:val="20"/>
              </w:rPr>
              <w:t>Branże kluczowe – max 3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 xml:space="preserve">-   3 pkt. -  operacja zakłada uzyskanie wsparcia            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 xml:space="preserve">    w jednej z branż kluczowych dla regionu.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 xml:space="preserve">-  0 pkt. –  operacja nie zakłada uzyskania wsparcia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 xml:space="preserve">   w jednej z branż kluczowych dla regionu.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 xml:space="preserve">Wniosek                         o przyznanie pomocy w ramach LSR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Operacja w całości musi zakładać rozwój wnioskodawcy w jednej z branż szczególnie ważnych dla rozwoju regionu: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- turystyka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- usługi prozdrowotne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- przetwórstwo rolno-spożywcze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- branża wykorzystująca zasoby lokalne (np. obróbka drewna, kamienia, itp).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UZASADNIENIE  OCENY: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  <w:p w:rsidR="00120751" w:rsidRDefault="00120751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  <w:p w:rsidR="00120751" w:rsidRDefault="00120751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  <w:p w:rsidR="00120751" w:rsidRDefault="00120751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  <w:p w:rsidR="00120751" w:rsidRDefault="00120751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  <w:p w:rsidR="00120751" w:rsidRDefault="00120751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  <w:p w:rsidR="00120751" w:rsidRPr="001C4DF3" w:rsidRDefault="00120751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</w:tc>
      </w:tr>
      <w:tr w:rsidR="001C4DF3" w:rsidRPr="001C4DF3" w:rsidTr="001C4DF3">
        <w:trPr>
          <w:trHeight w:val="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Wpływ operacji na osiągnięcie wskaźników LSR – max 5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- 5 pkt. - operacja wpływa na osiągniecie dwóch lub więcej wskaźników </w:t>
            </w:r>
            <w:r w:rsidRPr="001C4DF3">
              <w:rPr>
                <w:rFonts w:ascii="Calibri" w:eastAsia="Calibri" w:hAnsi="Calibri" w:cs="Times New Roman"/>
                <w:sz w:val="20"/>
                <w:szCs w:val="20"/>
                <w:shd w:val="clear" w:color="auto" w:fill="F2F2F2"/>
              </w:rPr>
              <w:t xml:space="preserve">produktu i rezultatu </w:t>
            </w: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ponad wymagane minimum programowe.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- 0 pkt. - operacja nie wpływa na osiągniecie dwóch lub więcej wskaźników produktu/rezultatu LSR.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Wniosek                               o przyznanie pomocy w ramach LSR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Zapisy o osiągnięciu wskaźników opisanych w LSR muszą znaleźć się we wniosku              w części opisowej i tabeli: „Planowane wskaźniki osiągnięcia celów” oraz pozostawać w ścisłym związku z budżetem operacji.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7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UZASADNIENIE OCENY: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  <w:highlight w:val="yellow"/>
              </w:rPr>
            </w:pP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  <w:highlight w:val="yellow"/>
              </w:rPr>
            </w:pP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  <w:highlight w:val="yellow"/>
              </w:rPr>
            </w:pP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  <w:highlight w:val="yellow"/>
              </w:rPr>
            </w:pP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</w:tc>
      </w:tr>
      <w:tr w:rsidR="001C4DF3" w:rsidRPr="001C4DF3" w:rsidTr="001C4DF3">
        <w:trPr>
          <w:trHeight w:val="326"/>
        </w:trPr>
        <w:tc>
          <w:tcPr>
            <w:tcW w:w="1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WYNIK OCENY OPERACJI WG LOKALNYCH KRYTERIÓW WYBORU</w:t>
            </w:r>
          </w:p>
        </w:tc>
      </w:tr>
      <w:tr w:rsidR="001C4DF3" w:rsidRPr="001C4DF3" w:rsidTr="001C4DF3">
        <w:trPr>
          <w:trHeight w:val="11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lang w:eastAsia="pl-PL"/>
              </w:rPr>
              <w:t>pkt.</w:t>
            </w:r>
          </w:p>
        </w:tc>
      </w:tr>
      <w:tr w:rsidR="001C4DF3" w:rsidRPr="001C4DF3" w:rsidTr="001C4DF3">
        <w:trPr>
          <w:trHeight w:val="11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0"/>
        </w:trPr>
        <w:tc>
          <w:tcPr>
            <w:tcW w:w="1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1C4DF3" w:rsidRPr="001C4DF3" w:rsidTr="001C4DF3">
        <w:trPr>
          <w:trHeight w:val="11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</w:tbl>
    <w:p w:rsidR="001C4DF3" w:rsidRPr="001C4DF3" w:rsidRDefault="001C4DF3" w:rsidP="001C4DF3">
      <w:pPr>
        <w:rPr>
          <w:rFonts w:ascii="Calibri" w:eastAsia="Calibri" w:hAnsi="Calibri" w:cs="Times New Roman"/>
        </w:rPr>
      </w:pPr>
    </w:p>
    <w:p w:rsidR="001C4DF3" w:rsidRPr="001C4DF3" w:rsidRDefault="001C4DF3" w:rsidP="001C4DF3">
      <w:pPr>
        <w:rPr>
          <w:rFonts w:ascii="Calibri" w:eastAsia="Calibri" w:hAnsi="Calibri" w:cs="Times New Roman"/>
        </w:rPr>
      </w:pPr>
      <w:r w:rsidRPr="001C4DF3">
        <w:rPr>
          <w:rFonts w:ascii="Calibri" w:eastAsia="Calibri" w:hAnsi="Calibri" w:cs="Times New Roman"/>
        </w:rPr>
        <w:br w:type="page"/>
      </w:r>
    </w:p>
    <w:tbl>
      <w:tblPr>
        <w:tblW w:w="5083" w:type="pct"/>
        <w:tblCellMar>
          <w:left w:w="70" w:type="dxa"/>
          <w:right w:w="70" w:type="dxa"/>
        </w:tblCellMar>
        <w:tblLook w:val="04A0"/>
      </w:tblPr>
      <w:tblGrid>
        <w:gridCol w:w="11702"/>
        <w:gridCol w:w="2677"/>
      </w:tblGrid>
      <w:tr w:rsidR="001C4DF3" w:rsidRPr="001C4DF3" w:rsidTr="001C4DF3">
        <w:trPr>
          <w:trHeight w:val="371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DF3" w:rsidRPr="001C4DF3" w:rsidRDefault="001C4DF3" w:rsidP="001C4D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4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Znak sprawy 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DF3" w:rsidRPr="001C4DF3" w:rsidRDefault="001C4DF3" w:rsidP="001C4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C4D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C4DF3" w:rsidRPr="001C4DF3" w:rsidRDefault="001C4DF3" w:rsidP="001C4DF3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tblpY="1"/>
        <w:tblOverlap w:val="never"/>
        <w:tblW w:w="14613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4250"/>
        <w:gridCol w:w="654"/>
        <w:gridCol w:w="968"/>
        <w:gridCol w:w="363"/>
        <w:gridCol w:w="1984"/>
        <w:gridCol w:w="4678"/>
        <w:gridCol w:w="1276"/>
      </w:tblGrid>
      <w:tr w:rsidR="001C4DF3" w:rsidRPr="001C4DF3" w:rsidTr="001C4DF3">
        <w:trPr>
          <w:trHeight w:val="276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 2b.  KRYTERIA INDYWIDUALNE PRZYPISANE DO POSZCZEGÓLNYCH RODZAJÓW OPERACJI</w:t>
            </w:r>
          </w:p>
        </w:tc>
      </w:tr>
      <w:tr w:rsidR="001C4DF3" w:rsidRPr="001C4DF3" w:rsidTr="001C4DF3">
        <w:trPr>
          <w:trHeight w:val="138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F3" w:rsidRPr="001C4DF3" w:rsidRDefault="001C4DF3" w:rsidP="002B4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ROZWÓJ PRZEDSIĘBIORCZOŚCI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4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Przedsięwzięcie 1.1.1 i 1.1.2 Celu szczegółowego 1.1 Rozwój przedsiębiorczości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4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Źródło danych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Uwagi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25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Powstanie dodatkowych nowych miejsc pracy (ponad wymagania programowe) - max 5 pkt.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- 5 pkt. - wnioskodawca przewiduje utworzenie stałego miejsca pracy                   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  w przeliczeniu na powyżej jednego  średniorocznego etatu.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- 4 pkt. wnioskodawca przewiduje utworzenie miejsca pracy od 0,5 do 1 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  w przeliczeniu na średnioroczny etat.  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- 2 pkt. - wnioskodawca przewiduje utworzenie stałego miejsca pracy                   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  w przeliczeniu na poniżej 0,5 średniorocznego etatu. </w:t>
            </w:r>
          </w:p>
          <w:p w:rsidR="001C4DF3" w:rsidRPr="001C4DF3" w:rsidRDefault="001C4DF3" w:rsidP="001C4DF3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highlight w:val="yellow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- 0 pkt. - wnioskodawca nie przewiduje dodatkowych miejsc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>Wniosek o przyznanie pomocy w ramach LSR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Wnioskodawca tworzy więcej miejsc pracy niż wymagane minimum programowe. Premiuje się wnioskodawców, którzy tworzą więcej niż wymagane programem miejsca pracy w oparciu o umowę o pracę lub spółdzielczą umowę o pracę.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9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2B438B" w:rsidRDefault="001C4DF3" w:rsidP="002B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OPISOWE  UZASADNIENIE OCENY 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</w:tc>
      </w:tr>
      <w:tr w:rsidR="001C4DF3" w:rsidRPr="001C4DF3" w:rsidTr="001C4DF3">
        <w:trPr>
          <w:trHeight w:val="183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Wkład własny wnioskodawcy w realizację operacji – max 6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- 6 pkt. - deklarowany wkład własny jest wyższy od minimalnego o więcej niż 15 p.p. 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- 4 pkt.  - deklarowany wkład własny jest wyższy od minimalnego o wartość w przedziale 10-14,99 p.p. (włącznie).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- 2 pkt. - deklarowany wkład własny jest wyższy od minimalnego na poziomie 5 – 9,99 p.p. (włącznie).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- 1 pkt. – deklarowany wkład własny jest wyższy od minimalnego na poziomie 1 - 4,99 p.p. (włącznie).   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- 0 pkt. - wnioskodawca deklaruje wkład własny na minimalnym wymaganym poziomie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Wniosek o przyznanie pomocy w ramach LSR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 xml:space="preserve">Minimalna wysokość wkładu własnego podawana jest oddzielnie dla każdego naboru w ramach każdego działania.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Przykład wyliczania wkładu własnego podczas oceny operacji: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sz w:val="20"/>
                <w:szCs w:val="20"/>
              </w:rPr>
              <w:t>- aby uzyskać 6 pkt. w ramach oceny wniosku gdzie minimalny wkład własny to 30% należy zadeklarować na poziomie 45,01% licząc od kwoty kosztów kwalifikowanych (na podstawie budżetu operacji)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1C4DF3" w:rsidRPr="001C4DF3" w:rsidTr="001C4DF3">
        <w:trPr>
          <w:trHeight w:val="14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OPISOWE  UZASADNIENIE OCENY :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rPr>
                <w:rFonts w:ascii="Calibri" w:eastAsia="Calibri" w:hAnsi="Calibri" w:cs="Times New Roman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</w:tc>
      </w:tr>
      <w:tr w:rsidR="001C4DF3" w:rsidRPr="001C4DF3" w:rsidTr="001C4DF3">
        <w:trPr>
          <w:trHeight w:val="7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3.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b/>
                <w:sz w:val="20"/>
                <w:szCs w:val="20"/>
              </w:rPr>
              <w:t>Innowacyjność operacji – max - 2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 xml:space="preserve">- 2 pkt. - innowacyjność operacji na poziomie obszaru LSR - 2 pkt. 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>- 1 pkt. - innowacyjność operacji na poziomie gminy członkowskiej LGD miejsca realizacji operacji - 1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>- 0 pkt. - innowacyjność operacji na poziomie mniejszym niż obszar gminy członkowskiej LGD miejsca realizacji operacji lub brak innowacyjności - 0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Wniosek o przyznanie pomocy w ramach LSR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wykorzystanie czy promocja.</w:t>
            </w:r>
          </w:p>
        </w:tc>
      </w:tr>
      <w:tr w:rsidR="001C4DF3" w:rsidRPr="001C4DF3" w:rsidTr="001C4DF3">
        <w:trPr>
          <w:trHeight w:val="14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OPISOWE  UZASADNIENIE OCENY :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</w:tc>
      </w:tr>
      <w:tr w:rsidR="001C4DF3" w:rsidRPr="001C4DF3" w:rsidTr="001C4DF3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4.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b/>
                <w:sz w:val="20"/>
                <w:szCs w:val="20"/>
              </w:rPr>
              <w:t>Wysokość wnioskowanej pomocy (dotyczy tylko Rozwoju działalności gospodarczej) – max 2 pkt.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>- 2 pkt. - wnioskowana pomoc do 150000,00 (włącznie).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C4DF3">
              <w:rPr>
                <w:rFonts w:ascii="Calibri" w:eastAsia="Calibri" w:hAnsi="Calibri" w:cs="Arial"/>
                <w:sz w:val="20"/>
                <w:szCs w:val="20"/>
              </w:rPr>
              <w:t>- 0 pkt. – wnioskowana pomoc powyżej 150000,00 zł.</w:t>
            </w:r>
          </w:p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- Wniosek o przyznanie pomocy w ramach LSR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C4DF3">
              <w:rPr>
                <w:rFonts w:ascii="Calibri" w:eastAsia="Calibri" w:hAnsi="Calibri" w:cs="Calibri"/>
                <w:sz w:val="20"/>
                <w:szCs w:val="20"/>
              </w:rPr>
              <w:t>Preferencje dla beneficjentów wnioskujących o niższe kwoty pomocy.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0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1C4DF3" w:rsidRPr="001C4DF3" w:rsidRDefault="001C4DF3" w:rsidP="002B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C4DF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UZASADNIENIE OCENY 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Ocena (pkt.)</w:t>
            </w:r>
          </w:p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:rsidR="001C4DF3" w:rsidRPr="001C4DF3" w:rsidRDefault="001C4DF3" w:rsidP="001C4DF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326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WYNIK OCENY OPERACJI WG LOKALNYCH KRYTERIÓW WYBORU</w:t>
            </w:r>
          </w:p>
        </w:tc>
      </w:tr>
      <w:tr w:rsidR="001C4DF3" w:rsidRPr="001C4DF3" w:rsidTr="001C4DF3">
        <w:trPr>
          <w:trHeight w:val="11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1C4DF3" w:rsidRPr="001C4DF3" w:rsidTr="001C4DF3">
        <w:trPr>
          <w:trHeight w:val="11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0"/>
        </w:trPr>
        <w:tc>
          <w:tcPr>
            <w:tcW w:w="1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1C4DF3" w:rsidRPr="001C4DF3" w:rsidTr="001C4DF3">
        <w:trPr>
          <w:trHeight w:val="11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1C4DF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1C4DF3" w:rsidRPr="001C4DF3" w:rsidTr="001C4DF3">
        <w:trPr>
          <w:trHeight w:val="11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C4DF3" w:rsidRPr="001C4DF3" w:rsidRDefault="001C4DF3" w:rsidP="001C4DF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C4DF3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F3" w:rsidRPr="001C4DF3" w:rsidRDefault="001C4DF3" w:rsidP="00DB79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</w:tbl>
    <w:p w:rsidR="001C4DF3" w:rsidRPr="001C4DF3" w:rsidRDefault="001C4DF3" w:rsidP="001C4DF3">
      <w:pPr>
        <w:rPr>
          <w:rFonts w:ascii="Calibri" w:eastAsia="Calibri" w:hAnsi="Calibri" w:cs="Times New Roman"/>
        </w:rPr>
      </w:pPr>
    </w:p>
    <w:sectPr w:rsidR="001C4DF3" w:rsidRPr="001C4DF3" w:rsidSect="00384B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FB" w:rsidRDefault="00EA1EFB" w:rsidP="008241C5">
      <w:pPr>
        <w:spacing w:after="0" w:line="240" w:lineRule="auto"/>
      </w:pPr>
      <w:r>
        <w:separator/>
      </w:r>
    </w:p>
  </w:endnote>
  <w:endnote w:type="continuationSeparator" w:id="0">
    <w:p w:rsidR="00EA1EFB" w:rsidRDefault="00EA1EFB" w:rsidP="008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F3" w:rsidRDefault="007A6B42">
    <w:pPr>
      <w:pStyle w:val="Stopka"/>
      <w:jc w:val="right"/>
    </w:pPr>
    <w:fldSimple w:instr="PAGE   \* MERGEFORMAT">
      <w:r w:rsidR="004A2E86">
        <w:rPr>
          <w:noProof/>
        </w:rPr>
        <w:t>15</w:t>
      </w:r>
    </w:fldSimple>
  </w:p>
  <w:p w:rsidR="001C4DF3" w:rsidRDefault="001C4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FB" w:rsidRDefault="00EA1EFB" w:rsidP="008241C5">
      <w:pPr>
        <w:spacing w:after="0" w:line="240" w:lineRule="auto"/>
      </w:pPr>
      <w:r>
        <w:separator/>
      </w:r>
    </w:p>
  </w:footnote>
  <w:footnote w:type="continuationSeparator" w:id="0">
    <w:p w:rsidR="00EA1EFB" w:rsidRDefault="00EA1EFB" w:rsidP="008241C5">
      <w:pPr>
        <w:spacing w:after="0" w:line="240" w:lineRule="auto"/>
      </w:pPr>
      <w:r>
        <w:continuationSeparator/>
      </w:r>
    </w:p>
  </w:footnote>
  <w:footnote w:id="1">
    <w:p w:rsidR="001C4DF3" w:rsidRPr="00F43E64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F43E64">
        <w:rPr>
          <w:rStyle w:val="Odwoanieprzypisudolnego"/>
          <w:rFonts w:ascii="Calibri" w:eastAsia="Calibri" w:hAnsi="Calibri" w:cs="Arial"/>
          <w:sz w:val="14"/>
          <w:szCs w:val="14"/>
        </w:rPr>
        <w:footnoteRef/>
      </w:r>
      <w:r w:rsidRPr="00F43E64">
        <w:rPr>
          <w:rFonts w:ascii="Calibri" w:hAnsi="Calibri" w:cs="Arial"/>
          <w:sz w:val="14"/>
          <w:szCs w:val="14"/>
        </w:rPr>
        <w:t xml:space="preserve"> </w:t>
      </w:r>
      <w:r w:rsidRPr="00934A47">
        <w:rPr>
          <w:rFonts w:ascii="Calibri" w:hAnsi="Calibri" w:cs="Arial"/>
          <w:sz w:val="14"/>
          <w:szCs w:val="14"/>
        </w:rPr>
        <w:t xml:space="preserve">Ustawa </w:t>
      </w:r>
      <w:r>
        <w:rPr>
          <w:rFonts w:ascii="Calibri" w:hAnsi="Calibri" w:cs="Arial"/>
          <w:sz w:val="14"/>
          <w:szCs w:val="14"/>
        </w:rPr>
        <w:t>z dnia 6 marca 2018 r. Prawo przedsiębiorców (Dz.U. z 2019 r. poz. 1292,1495, z 2020 r. poz. 424, 1086)</w:t>
      </w:r>
    </w:p>
  </w:footnote>
  <w:footnote w:id="2">
    <w:p w:rsidR="001C4DF3" w:rsidRPr="000E79E1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0E79E1">
        <w:rPr>
          <w:rStyle w:val="Odwoanieprzypisudolnego"/>
          <w:rFonts w:ascii="Calibri" w:eastAsia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j.w.;</w:t>
      </w:r>
    </w:p>
  </w:footnote>
  <w:footnote w:id="3">
    <w:p w:rsidR="001C4DF3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457CF9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457CF9">
        <w:rPr>
          <w:rFonts w:ascii="Calibri" w:hAnsi="Calibri" w:cs="Arial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</w:t>
      </w:r>
      <w:r>
        <w:rPr>
          <w:rFonts w:ascii="Calibri" w:hAnsi="Calibri" w:cs="Arial"/>
          <w:sz w:val="14"/>
          <w:szCs w:val="14"/>
        </w:rPr>
        <w:t>4-2020 (Dz. U. z 2019 r., poz. 664 i 2023, z 2020 r. poz. 1555)</w:t>
      </w:r>
    </w:p>
    <w:p w:rsidR="001C4DF3" w:rsidRPr="00457CF9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>
        <w:rPr>
          <w:rStyle w:val="Odwoanieprzypisudolnego"/>
          <w:rFonts w:ascii="Calibri" w:eastAsia="Calibri" w:hAnsi="Calibri" w:cs="Arial"/>
          <w:sz w:val="14"/>
          <w:szCs w:val="14"/>
        </w:rPr>
        <w:t>4</w:t>
      </w:r>
      <w:r w:rsidRPr="000E79E1">
        <w:rPr>
          <w:rFonts w:ascii="Calibri" w:hAnsi="Calibri" w:cs="Arial"/>
          <w:sz w:val="14"/>
          <w:szCs w:val="14"/>
        </w:rPr>
        <w:t xml:space="preserve"> j.w.;</w:t>
      </w:r>
    </w:p>
  </w:footnote>
  <w:footnote w:id="4">
    <w:p w:rsidR="001C4DF3" w:rsidRPr="000E79E1" w:rsidRDefault="001C4DF3" w:rsidP="008241C5">
      <w:pPr>
        <w:pStyle w:val="Tekstprzypisudolnego"/>
      </w:pPr>
      <w:r w:rsidRPr="00457CF9">
        <w:rPr>
          <w:rStyle w:val="Odwoanieprzypisudolnego"/>
          <w:rFonts w:ascii="Calibri" w:hAnsi="Calibri"/>
          <w:sz w:val="14"/>
          <w:szCs w:val="14"/>
        </w:rPr>
        <w:footnoteRef/>
      </w:r>
      <w:r w:rsidRPr="00457CF9">
        <w:rPr>
          <w:rFonts w:ascii="Calibri" w:hAnsi="Calibri"/>
          <w:sz w:val="14"/>
          <w:szCs w:val="14"/>
        </w:rPr>
        <w:t xml:space="preserve"> j.w.;</w:t>
      </w:r>
    </w:p>
  </w:footnote>
  <w:footnote w:id="5">
    <w:p w:rsidR="001C4DF3" w:rsidRPr="00F43E64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>
        <w:rPr>
          <w:rFonts w:ascii="Calibri" w:hAnsi="Calibri" w:cs="Arial"/>
          <w:sz w:val="14"/>
          <w:szCs w:val="14"/>
        </w:rPr>
        <w:t>(Dz. U. z 2019 r., poz. 664 i 2023, z 2020 r. poz. 1555),</w:t>
      </w:r>
    </w:p>
  </w:footnote>
  <w:footnote w:id="6">
    <w:p w:rsidR="001C4DF3" w:rsidRPr="000E79E1" w:rsidRDefault="001C4DF3" w:rsidP="008241C5">
      <w:pPr>
        <w:pStyle w:val="Tekstprzypisudolnego"/>
        <w:ind w:left="0" w:firstLine="0"/>
        <w:rPr>
          <w:rFonts w:ascii="Arial" w:hAnsi="Arial" w:cs="Arial"/>
          <w:sz w:val="14"/>
          <w:szCs w:val="14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>
        <w:rPr>
          <w:rFonts w:ascii="Calibri" w:hAnsi="Calibri" w:cs="Arial"/>
          <w:sz w:val="14"/>
          <w:szCs w:val="14"/>
        </w:rPr>
        <w:t xml:space="preserve"> </w:t>
      </w:r>
      <w:r w:rsidRPr="00934A47">
        <w:rPr>
          <w:rFonts w:ascii="Calibri" w:hAnsi="Calibri" w:cs="Arial"/>
          <w:sz w:val="14"/>
          <w:szCs w:val="14"/>
        </w:rPr>
        <w:t xml:space="preserve">Ustawa </w:t>
      </w:r>
      <w:r>
        <w:rPr>
          <w:rFonts w:ascii="Calibri" w:hAnsi="Calibri" w:cs="Arial"/>
          <w:sz w:val="14"/>
          <w:szCs w:val="14"/>
        </w:rPr>
        <w:t>z dnia 6 marca 2018 r. Prawo przedsiębiorców (Dz.U. z 2019 r. poz. 1292,1495, z 2020 r. poz. 424, 1086)</w:t>
      </w:r>
    </w:p>
  </w:footnote>
  <w:footnote w:id="7">
    <w:p w:rsidR="001C4DF3" w:rsidRPr="000E79E1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</w:footnote>
  <w:footnote w:id="8">
    <w:p w:rsidR="001C4DF3" w:rsidRPr="000E79E1" w:rsidRDefault="001C4DF3" w:rsidP="008241C5">
      <w:pPr>
        <w:pStyle w:val="Tekstprzypisudolnego"/>
        <w:ind w:left="0" w:firstLine="0"/>
        <w:rPr>
          <w:rFonts w:ascii="Calibri" w:hAnsi="Calibri" w:cs="Arial"/>
          <w:sz w:val="16"/>
          <w:szCs w:val="16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Program Rozwoju Obszarów Wiejskich na lata 2014-2020</w:t>
      </w:r>
    </w:p>
  </w:footnote>
  <w:footnote w:id="9">
    <w:p w:rsidR="001C4DF3" w:rsidRPr="00F43E64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F43E64">
        <w:rPr>
          <w:rStyle w:val="Odwoanieprzypisudolnego"/>
          <w:rFonts w:ascii="Calibri" w:hAnsi="Calibri" w:cs="Arial"/>
          <w:sz w:val="14"/>
          <w:szCs w:val="14"/>
        </w:rPr>
        <w:footnoteRef/>
      </w:r>
      <w:r>
        <w:rPr>
          <w:rFonts w:ascii="Calibri" w:hAnsi="Calibri" w:cs="Arial"/>
          <w:sz w:val="14"/>
          <w:szCs w:val="14"/>
        </w:rPr>
        <w:t xml:space="preserve"> R</w:t>
      </w:r>
      <w:r w:rsidRPr="00F43E64">
        <w:rPr>
          <w:rFonts w:ascii="Calibri" w:hAnsi="Calibri" w:cs="Arial"/>
          <w:sz w:val="14"/>
          <w:szCs w:val="14"/>
        </w:rPr>
        <w:t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</w:footnote>
  <w:footnote w:id="10">
    <w:p w:rsidR="001C4DF3" w:rsidRPr="000E79E1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F43E64">
        <w:rPr>
          <w:rStyle w:val="Odwoanieprzypisudolnego"/>
          <w:rFonts w:ascii="Arial" w:eastAsia="Calibri" w:hAnsi="Arial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>
        <w:rPr>
          <w:rFonts w:ascii="Calibri" w:hAnsi="Calibri" w:cs="Arial"/>
          <w:sz w:val="14"/>
          <w:szCs w:val="14"/>
        </w:rPr>
        <w:t>(Dz. U. z 2019 r., poz. 664 i 2023, z 2020 r. poz. 1555),</w:t>
      </w:r>
    </w:p>
  </w:footnote>
  <w:footnote w:id="11">
    <w:p w:rsidR="001C4DF3" w:rsidRPr="000E79E1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j.w.</w:t>
      </w:r>
    </w:p>
  </w:footnote>
  <w:footnote w:id="12">
    <w:p w:rsidR="001C4DF3" w:rsidRPr="000E79E1" w:rsidRDefault="001C4DF3" w:rsidP="008241C5">
      <w:pPr>
        <w:pStyle w:val="Tekstprzypisudolnego"/>
        <w:ind w:left="0" w:firstLine="0"/>
        <w:rPr>
          <w:rFonts w:ascii="Calibri" w:hAnsi="Calibri"/>
          <w:sz w:val="16"/>
          <w:szCs w:val="16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j.w.</w:t>
      </w:r>
    </w:p>
  </w:footnote>
  <w:footnote w:id="13">
    <w:p w:rsidR="001C4DF3" w:rsidRPr="000E79E1" w:rsidRDefault="001C4DF3" w:rsidP="008241C5">
      <w:pPr>
        <w:pStyle w:val="Tekstprzypisudolnego"/>
        <w:rPr>
          <w:rFonts w:ascii="Calibri" w:hAnsi="Calibri" w:cs="Arial"/>
          <w:sz w:val="14"/>
          <w:szCs w:val="14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</w:t>
      </w:r>
      <w:r w:rsidRPr="00934A47">
        <w:rPr>
          <w:rFonts w:ascii="Calibri" w:hAnsi="Calibri" w:cs="Arial"/>
          <w:sz w:val="14"/>
          <w:szCs w:val="14"/>
        </w:rPr>
        <w:t xml:space="preserve">Ustawa </w:t>
      </w:r>
      <w:r>
        <w:rPr>
          <w:rFonts w:ascii="Calibri" w:hAnsi="Calibri" w:cs="Arial"/>
          <w:sz w:val="14"/>
          <w:szCs w:val="14"/>
        </w:rPr>
        <w:t>z dnia 6 marca 2018 r. Prawo przedsiębiorców (Dz.U. z 2019 r. poz. 1292,1495, z 2020 r. poz. 424, 1086)</w:t>
      </w:r>
    </w:p>
  </w:footnote>
  <w:footnote w:id="14">
    <w:p w:rsidR="001C4DF3" w:rsidRPr="000E79E1" w:rsidRDefault="001C4DF3" w:rsidP="00755352">
      <w:pPr>
        <w:pStyle w:val="Tekstprzypisudolnego"/>
        <w:rPr>
          <w:rFonts w:ascii="Calibri" w:hAnsi="Calibri" w:cs="Arial"/>
          <w:sz w:val="14"/>
          <w:szCs w:val="14"/>
        </w:rPr>
      </w:pPr>
      <w:r w:rsidRPr="000E79E1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 </w:t>
      </w:r>
      <w:r w:rsidRPr="00934A47">
        <w:rPr>
          <w:rFonts w:ascii="Calibri" w:hAnsi="Calibri" w:cs="Arial"/>
          <w:sz w:val="14"/>
          <w:szCs w:val="14"/>
        </w:rPr>
        <w:t xml:space="preserve">Ustawa </w:t>
      </w:r>
      <w:r>
        <w:rPr>
          <w:rFonts w:ascii="Calibri" w:hAnsi="Calibri" w:cs="Arial"/>
          <w:sz w:val="14"/>
          <w:szCs w:val="14"/>
        </w:rPr>
        <w:t>z dnia 6 marca 2018 r. Prawo przedsiębiorców (Dz.U. z 2019 r. poz. 1292,1495, z 2020 r. poz. 424, 1086)</w:t>
      </w:r>
    </w:p>
  </w:footnote>
  <w:footnote w:id="15">
    <w:p w:rsidR="001C4DF3" w:rsidRPr="000E79E1" w:rsidRDefault="001C4DF3" w:rsidP="008241C5">
      <w:pPr>
        <w:pStyle w:val="Tekstprzypisudolnego"/>
        <w:rPr>
          <w:rFonts w:ascii="Calibri" w:hAnsi="Calibri"/>
          <w:sz w:val="16"/>
          <w:szCs w:val="16"/>
        </w:rPr>
      </w:pPr>
      <w:r w:rsidRPr="000E79E1">
        <w:rPr>
          <w:rStyle w:val="Odwoanieprzypisudolnego"/>
          <w:rFonts w:ascii="Calibri" w:hAnsi="Calibri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>
        <w:rPr>
          <w:rFonts w:ascii="Calibri" w:hAnsi="Calibri" w:cs="Arial"/>
          <w:sz w:val="14"/>
          <w:szCs w:val="14"/>
        </w:rPr>
        <w:t>(Dz. U. z 2019 r., poz. 664 i 2023, z 2020 r. poz. 1555),</w:t>
      </w:r>
    </w:p>
  </w:footnote>
  <w:footnote w:id="16">
    <w:p w:rsidR="001C4DF3" w:rsidRPr="00F43E64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0E79E1">
        <w:rPr>
          <w:rStyle w:val="Odwoanieprzypisudolnego"/>
          <w:rFonts w:ascii="Calibri" w:hAnsi="Calibri"/>
          <w:sz w:val="14"/>
          <w:szCs w:val="14"/>
        </w:rPr>
        <w:footnoteRef/>
      </w:r>
      <w:r w:rsidRPr="000E79E1">
        <w:rPr>
          <w:rFonts w:ascii="Calibri" w:hAnsi="Calibri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</w:t>
      </w:r>
      <w:r>
        <w:rPr>
          <w:rFonts w:ascii="Calibri" w:hAnsi="Calibri"/>
          <w:sz w:val="14"/>
          <w:szCs w:val="14"/>
        </w:rPr>
        <w:t xml:space="preserve">ów Wiejskich na lata 2014-2020  </w:t>
      </w:r>
      <w:r>
        <w:rPr>
          <w:rFonts w:ascii="Calibri" w:hAnsi="Calibri" w:cs="Arial"/>
          <w:sz w:val="14"/>
          <w:szCs w:val="14"/>
        </w:rPr>
        <w:t>(Dz. U. z 2019 r., poz. 664 i 2023, z 2020 r. poz. 1555),</w:t>
      </w:r>
    </w:p>
  </w:footnote>
  <w:footnote w:id="17">
    <w:p w:rsidR="001C4DF3" w:rsidRPr="00F43E64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F43E64">
        <w:rPr>
          <w:rStyle w:val="Odwoanieprzypisudolnego"/>
          <w:rFonts w:ascii="Calibri" w:hAnsi="Calibri"/>
          <w:sz w:val="14"/>
          <w:szCs w:val="14"/>
        </w:rPr>
        <w:footnoteRef/>
      </w:r>
      <w:r w:rsidRPr="00F43E64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 w:cs="Arial"/>
          <w:sz w:val="14"/>
          <w:szCs w:val="14"/>
        </w:rPr>
        <w:t>R</w:t>
      </w:r>
      <w:r w:rsidRPr="00F43E64">
        <w:rPr>
          <w:rFonts w:ascii="Calibri" w:hAnsi="Calibri" w:cs="Arial"/>
          <w:sz w:val="14"/>
          <w:szCs w:val="14"/>
        </w:rPr>
        <w:t>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 specjalne, rozdz. 15, t. 6, str. 463, z późn. zm.)</w:t>
      </w:r>
    </w:p>
  </w:footnote>
  <w:footnote w:id="18">
    <w:p w:rsidR="001C4DF3" w:rsidRPr="000E79E1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F43E64">
        <w:rPr>
          <w:rStyle w:val="Odwoanieprzypisudolnego"/>
          <w:rFonts w:ascii="Calibri" w:hAnsi="Calibri"/>
          <w:sz w:val="14"/>
          <w:szCs w:val="14"/>
        </w:rPr>
        <w:footnoteRef/>
      </w:r>
      <w:r w:rsidRPr="00F43E64">
        <w:rPr>
          <w:rFonts w:ascii="Calibri" w:hAnsi="Calibri"/>
          <w:sz w:val="14"/>
          <w:szCs w:val="14"/>
        </w:rPr>
        <w:t xml:space="preserve"> </w:t>
      </w:r>
      <w:r w:rsidRPr="00934A47">
        <w:rPr>
          <w:rFonts w:ascii="Calibri" w:hAnsi="Calibri" w:cs="Arial"/>
          <w:sz w:val="14"/>
          <w:szCs w:val="14"/>
        </w:rPr>
        <w:t xml:space="preserve">Ustawa </w:t>
      </w:r>
      <w:r>
        <w:rPr>
          <w:rFonts w:ascii="Calibri" w:hAnsi="Calibri" w:cs="Arial"/>
          <w:sz w:val="14"/>
          <w:szCs w:val="14"/>
        </w:rPr>
        <w:t>z dnia 6 marca 2018 r. Prawo przedsiębiorców (Dz.U. z 2019 r. poz. 1292,1495, z 2020 r. poz. 424, 1086)</w:t>
      </w:r>
    </w:p>
  </w:footnote>
  <w:footnote w:id="19">
    <w:p w:rsidR="001C4DF3" w:rsidRPr="0027753F" w:rsidRDefault="001C4DF3" w:rsidP="008241C5">
      <w:pPr>
        <w:pStyle w:val="Tekstprzypisudolnego"/>
      </w:pPr>
      <w:r w:rsidRPr="000E79E1">
        <w:rPr>
          <w:rStyle w:val="Odwoanieprzypisudolnego"/>
          <w:rFonts w:ascii="Calibri" w:hAnsi="Calibri"/>
          <w:sz w:val="14"/>
          <w:szCs w:val="14"/>
        </w:rPr>
        <w:footnoteRef/>
      </w:r>
      <w:r w:rsidRPr="000E79E1">
        <w:rPr>
          <w:rFonts w:ascii="Calibri" w:hAnsi="Calibri"/>
          <w:sz w:val="14"/>
          <w:szCs w:val="14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</w:t>
      </w:r>
      <w:r>
        <w:rPr>
          <w:rFonts w:ascii="Calibri" w:hAnsi="Calibri"/>
          <w:sz w:val="14"/>
          <w:szCs w:val="14"/>
        </w:rPr>
        <w:t xml:space="preserve">ów Wiejskich na lata 2014-2020  </w:t>
      </w:r>
      <w:r>
        <w:rPr>
          <w:rFonts w:ascii="Calibri" w:hAnsi="Calibri" w:cs="Arial"/>
          <w:sz w:val="14"/>
          <w:szCs w:val="14"/>
        </w:rPr>
        <w:t>(Dz. U. z 2019 r., poz. 664 i 2023, z 2020 r. poz. 1555),</w:t>
      </w:r>
    </w:p>
  </w:footnote>
  <w:footnote w:id="20">
    <w:p w:rsidR="001C4DF3" w:rsidRPr="00F43E64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27753F">
        <w:rPr>
          <w:rStyle w:val="Odwoanieprzypisudolnego"/>
          <w:rFonts w:ascii="Calibri" w:hAnsi="Calibri"/>
          <w:sz w:val="14"/>
          <w:szCs w:val="14"/>
        </w:rPr>
        <w:footnoteRef/>
      </w:r>
      <w:r w:rsidRPr="0027753F">
        <w:rPr>
          <w:rFonts w:ascii="Calibri" w:hAnsi="Calibri"/>
          <w:sz w:val="14"/>
          <w:szCs w:val="14"/>
        </w:rPr>
        <w:t xml:space="preserve"> J.w;</w:t>
      </w:r>
    </w:p>
  </w:footnote>
  <w:footnote w:id="21">
    <w:p w:rsidR="001C4DF3" w:rsidRPr="00F43E64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F43E64">
        <w:rPr>
          <w:rStyle w:val="Odwoanieprzypisudolnego"/>
          <w:rFonts w:ascii="Calibri" w:hAnsi="Calibri"/>
          <w:sz w:val="14"/>
          <w:szCs w:val="14"/>
        </w:rPr>
        <w:footnoteRef/>
      </w:r>
      <w:r w:rsidRPr="00F43E64">
        <w:rPr>
          <w:rFonts w:ascii="Calibri" w:hAnsi="Calibri"/>
          <w:sz w:val="14"/>
          <w:szCs w:val="14"/>
        </w:rPr>
        <w:t xml:space="preserve"> j.w.;</w:t>
      </w:r>
    </w:p>
  </w:footnote>
  <w:footnote w:id="22">
    <w:p w:rsidR="001C4DF3" w:rsidRPr="00F43E64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F43E64">
        <w:rPr>
          <w:rStyle w:val="Odwoanieprzypisudolnego"/>
          <w:rFonts w:ascii="Calibri" w:hAnsi="Calibri"/>
          <w:sz w:val="14"/>
          <w:szCs w:val="14"/>
        </w:rPr>
        <w:footnoteRef/>
      </w:r>
      <w:r w:rsidRPr="00F43E64">
        <w:rPr>
          <w:rFonts w:ascii="Calibri" w:hAnsi="Calibri"/>
          <w:sz w:val="14"/>
          <w:szCs w:val="14"/>
        </w:rPr>
        <w:t xml:space="preserve"> j.w.; </w:t>
      </w:r>
    </w:p>
  </w:footnote>
  <w:footnote w:id="23">
    <w:p w:rsidR="001C4DF3" w:rsidRPr="00F43E64" w:rsidRDefault="001C4DF3" w:rsidP="008241C5">
      <w:pPr>
        <w:pStyle w:val="Tekstprzypisudolnego"/>
        <w:ind w:left="0" w:firstLine="0"/>
        <w:rPr>
          <w:rFonts w:ascii="Calibri" w:hAnsi="Calibri" w:cs="Arial"/>
          <w:sz w:val="14"/>
          <w:szCs w:val="14"/>
        </w:rPr>
      </w:pPr>
      <w:r w:rsidRPr="00F43E64">
        <w:rPr>
          <w:rStyle w:val="Odwoanieprzypisudolnego"/>
          <w:rFonts w:ascii="Calibri" w:eastAsia="Calibri" w:hAnsi="Calibri" w:cs="Arial"/>
          <w:sz w:val="14"/>
          <w:szCs w:val="14"/>
        </w:rPr>
        <w:footnoteRef/>
      </w:r>
      <w:r w:rsidRPr="00F43E64">
        <w:rPr>
          <w:rFonts w:ascii="Calibri" w:hAnsi="Calibri" w:cs="Arial"/>
          <w:sz w:val="14"/>
          <w:szCs w:val="14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</w:r>
    </w:p>
  </w:footnote>
  <w:footnote w:id="24">
    <w:p w:rsidR="001C4DF3" w:rsidRPr="00F43E64" w:rsidRDefault="001C4DF3" w:rsidP="008241C5">
      <w:pPr>
        <w:pStyle w:val="Tekstprzypisudolnego"/>
        <w:rPr>
          <w:rFonts w:ascii="Calibri" w:hAnsi="Calibri"/>
          <w:sz w:val="14"/>
          <w:szCs w:val="14"/>
        </w:rPr>
      </w:pPr>
      <w:r w:rsidRPr="00F43E64">
        <w:rPr>
          <w:rStyle w:val="Odwoanieprzypisudolnego"/>
          <w:rFonts w:ascii="Calibri" w:hAnsi="Calibri"/>
          <w:sz w:val="14"/>
          <w:szCs w:val="14"/>
        </w:rPr>
        <w:footnoteRef/>
      </w:r>
      <w:r w:rsidRPr="000E79E1">
        <w:rPr>
          <w:rFonts w:ascii="Calibri" w:hAnsi="Calibri" w:cs="Arial"/>
          <w:sz w:val="14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>
        <w:rPr>
          <w:rFonts w:ascii="Calibri" w:hAnsi="Calibri" w:cs="Arial"/>
          <w:sz w:val="14"/>
          <w:szCs w:val="14"/>
        </w:rPr>
        <w:t>(Dz. U. z 2019 r., poz. 664 i 2023, z 2020 r. poz. 1555),</w:t>
      </w:r>
    </w:p>
  </w:footnote>
  <w:footnote w:id="25">
    <w:p w:rsidR="001C4DF3" w:rsidRDefault="001C4DF3" w:rsidP="008241C5">
      <w:pPr>
        <w:pStyle w:val="Tekstprzypisudolnego"/>
      </w:pPr>
      <w:r w:rsidRPr="00F43E64">
        <w:rPr>
          <w:rStyle w:val="Odwoanieprzypisudolnego"/>
          <w:sz w:val="14"/>
          <w:szCs w:val="14"/>
        </w:rPr>
        <w:footnoteRef/>
      </w:r>
      <w:r w:rsidRPr="00F43E64">
        <w:rPr>
          <w:sz w:val="14"/>
          <w:szCs w:val="14"/>
        </w:rPr>
        <w:t xml:space="preserve"> Ustawa z dnia 20 lutego 2015 r. o wspieraniu rozwoju obszarów wiejskich z udziałem środków Europejskiego Funduszu Rolnego na rzecz Rozwoju Obszarów Wiejskich w ramach Programu Rozwoju Obszarów Wiejskich na la</w:t>
      </w:r>
      <w:r>
        <w:rPr>
          <w:sz w:val="14"/>
          <w:szCs w:val="14"/>
        </w:rPr>
        <w:t>ta 2014-2020 (Dz. U. z 2020 r., poz. 217, z późn.zm.)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2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696EDE"/>
    <w:multiLevelType w:val="multilevel"/>
    <w:tmpl w:val="7C1E124C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866A8E"/>
    <w:multiLevelType w:val="multilevel"/>
    <w:tmpl w:val="0415001D"/>
    <w:styleLink w:val="Styl2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C5"/>
    <w:rsid w:val="00035E1C"/>
    <w:rsid w:val="0008482F"/>
    <w:rsid w:val="00097A9D"/>
    <w:rsid w:val="000A189C"/>
    <w:rsid w:val="000A7535"/>
    <w:rsid w:val="00120751"/>
    <w:rsid w:val="001B3487"/>
    <w:rsid w:val="001C4DF3"/>
    <w:rsid w:val="001F57D2"/>
    <w:rsid w:val="0028493C"/>
    <w:rsid w:val="002B438B"/>
    <w:rsid w:val="00300515"/>
    <w:rsid w:val="00384B74"/>
    <w:rsid w:val="003901AA"/>
    <w:rsid w:val="003D4871"/>
    <w:rsid w:val="003E317E"/>
    <w:rsid w:val="003E3E04"/>
    <w:rsid w:val="00457188"/>
    <w:rsid w:val="004A2E86"/>
    <w:rsid w:val="004F48C6"/>
    <w:rsid w:val="00534F70"/>
    <w:rsid w:val="005D3164"/>
    <w:rsid w:val="00625D09"/>
    <w:rsid w:val="00630DED"/>
    <w:rsid w:val="006C4E91"/>
    <w:rsid w:val="00755352"/>
    <w:rsid w:val="00795756"/>
    <w:rsid w:val="007A6B42"/>
    <w:rsid w:val="008241C5"/>
    <w:rsid w:val="00840A9C"/>
    <w:rsid w:val="008519B2"/>
    <w:rsid w:val="008519E8"/>
    <w:rsid w:val="00895865"/>
    <w:rsid w:val="008A5F3F"/>
    <w:rsid w:val="00941983"/>
    <w:rsid w:val="00A2465D"/>
    <w:rsid w:val="00A26A7A"/>
    <w:rsid w:val="00A64143"/>
    <w:rsid w:val="00AA0357"/>
    <w:rsid w:val="00B72CBF"/>
    <w:rsid w:val="00BD1295"/>
    <w:rsid w:val="00BD4DE3"/>
    <w:rsid w:val="00C26770"/>
    <w:rsid w:val="00C554B8"/>
    <w:rsid w:val="00C66035"/>
    <w:rsid w:val="00C67382"/>
    <w:rsid w:val="00D07DEE"/>
    <w:rsid w:val="00D734B9"/>
    <w:rsid w:val="00D92146"/>
    <w:rsid w:val="00DB7934"/>
    <w:rsid w:val="00DC7B4E"/>
    <w:rsid w:val="00E24338"/>
    <w:rsid w:val="00E34E95"/>
    <w:rsid w:val="00E6201F"/>
    <w:rsid w:val="00E91115"/>
    <w:rsid w:val="00EA1EFB"/>
    <w:rsid w:val="00F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46"/>
  </w:style>
  <w:style w:type="paragraph" w:styleId="Nagwek1">
    <w:name w:val="heading 1"/>
    <w:basedOn w:val="Normalny"/>
    <w:next w:val="Normalny"/>
    <w:link w:val="Nagwek1Znak"/>
    <w:uiPriority w:val="9"/>
    <w:qFormat/>
    <w:rsid w:val="008241C5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1C5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Nagwek3">
    <w:name w:val="heading 3"/>
    <w:basedOn w:val="Normalny"/>
    <w:next w:val="Normalny"/>
    <w:link w:val="Nagwek3Znak"/>
    <w:unhideWhenUsed/>
    <w:qFormat/>
    <w:rsid w:val="008241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8241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241C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8241C5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color w:val="FFFFFF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41C5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b/>
      <w:i/>
      <w:color w:val="FF0000"/>
      <w:sz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241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241C5"/>
    <w:pPr>
      <w:keepNext/>
      <w:spacing w:after="0" w:line="240" w:lineRule="auto"/>
      <w:ind w:left="1416" w:firstLine="708"/>
      <w:jc w:val="right"/>
      <w:outlineLvl w:val="8"/>
    </w:pPr>
    <w:rPr>
      <w:rFonts w:ascii="Times New Roman" w:eastAsia="Times New Roman" w:hAnsi="Times New Roman" w:cs="Times New Roman"/>
      <w:b/>
      <w:bCs/>
      <w:i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1C5"/>
    <w:rPr>
      <w:rFonts w:ascii="Times New Roman" w:eastAsia="Times New Roman" w:hAnsi="Times New Roman" w:cs="Times New Roman"/>
      <w:b/>
      <w:bCs/>
      <w:color w:val="365F91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41C5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241C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8241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241C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8241C5"/>
    <w:rPr>
      <w:rFonts w:ascii="Calibri" w:eastAsia="Times New Roman" w:hAnsi="Calibri" w:cs="Times New Roman"/>
      <w:b/>
      <w:bCs/>
      <w:color w:va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8241C5"/>
    <w:rPr>
      <w:rFonts w:ascii="Calibri" w:eastAsia="Times New Roman" w:hAnsi="Calibri" w:cs="Times New Roman"/>
      <w:b/>
      <w:i/>
      <w:color w:val="FF0000"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8241C5"/>
    <w:rPr>
      <w:rFonts w:ascii="Times New Roman" w:eastAsia="Times New Roman" w:hAnsi="Times New Roman" w:cs="Times New Roman"/>
      <w:b/>
      <w:lang w:eastAsia="pl-PL"/>
    </w:rPr>
  </w:style>
  <w:style w:type="character" w:customStyle="1" w:styleId="Nagwek9Znak">
    <w:name w:val="Nagłówek 9 Znak"/>
    <w:basedOn w:val="Domylnaczcionkaakapitu"/>
    <w:link w:val="Nagwek9"/>
    <w:rsid w:val="008241C5"/>
    <w:rPr>
      <w:rFonts w:ascii="Times New Roman" w:eastAsia="Times New Roman" w:hAnsi="Times New Roman" w:cs="Times New Roman"/>
      <w:b/>
      <w:bCs/>
      <w:i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241C5"/>
  </w:style>
  <w:style w:type="paragraph" w:styleId="Stopka">
    <w:name w:val="footer"/>
    <w:basedOn w:val="Normalny"/>
    <w:link w:val="StopkaZnak"/>
    <w:uiPriority w:val="99"/>
    <w:rsid w:val="00824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4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241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8241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824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41C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241C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241C5"/>
  </w:style>
  <w:style w:type="character" w:styleId="Odwoaniedokomentarza">
    <w:name w:val="annotation reference"/>
    <w:rsid w:val="008241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41C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41C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8241C5"/>
    <w:pPr>
      <w:numPr>
        <w:numId w:val="1"/>
      </w:numPr>
    </w:pPr>
  </w:style>
  <w:style w:type="paragraph" w:customStyle="1" w:styleId="CM1">
    <w:name w:val="CM1"/>
    <w:basedOn w:val="Normalny"/>
    <w:next w:val="Normalny"/>
    <w:uiPriority w:val="99"/>
    <w:rsid w:val="008241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241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numbering" w:customStyle="1" w:styleId="Styl51">
    <w:name w:val="Styl51"/>
    <w:rsid w:val="008241C5"/>
    <w:pPr>
      <w:numPr>
        <w:numId w:val="2"/>
      </w:numPr>
    </w:pPr>
  </w:style>
  <w:style w:type="table" w:styleId="Tabela-Siatka">
    <w:name w:val="Table Grid"/>
    <w:basedOn w:val="Standardowy"/>
    <w:uiPriority w:val="59"/>
    <w:rsid w:val="00824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8241C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824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8241C5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8241C5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8241C5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8241C5"/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8241C5"/>
    <w:rPr>
      <w:vertAlign w:val="superscript"/>
    </w:rPr>
  </w:style>
  <w:style w:type="paragraph" w:customStyle="1" w:styleId="Akapitzlist1">
    <w:name w:val="Akapit z listą1"/>
    <w:basedOn w:val="Normalny"/>
    <w:rsid w:val="008241C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241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8241C5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uiPriority w:val="99"/>
    <w:rsid w:val="008241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8241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1C5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8241C5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41C5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241C5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41C5"/>
    <w:pPr>
      <w:spacing w:after="100"/>
      <w:ind w:left="220"/>
    </w:pPr>
    <w:rPr>
      <w:rFonts w:ascii="Calibri" w:eastAsia="Calibri" w:hAnsi="Calibri" w:cs="Times New Roman"/>
    </w:rPr>
  </w:style>
  <w:style w:type="paragraph" w:customStyle="1" w:styleId="Default">
    <w:name w:val="Default"/>
    <w:rsid w:val="00824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41C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41C5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rsid w:val="0082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41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1C5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8241C5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241C5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8241C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2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241C5"/>
    <w:rPr>
      <w:b/>
      <w:bCs/>
    </w:rPr>
  </w:style>
  <w:style w:type="character" w:styleId="Pogrubienie">
    <w:name w:val="Strong"/>
    <w:uiPriority w:val="22"/>
    <w:qFormat/>
    <w:rsid w:val="008241C5"/>
    <w:rPr>
      <w:b/>
      <w:bCs/>
    </w:rPr>
  </w:style>
  <w:style w:type="paragraph" w:customStyle="1" w:styleId="Style1">
    <w:name w:val="Style1"/>
    <w:basedOn w:val="Normalny"/>
    <w:rsid w:val="008241C5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8241C5"/>
    <w:rPr>
      <w:rFonts w:ascii="Times New Roman" w:hAnsi="Times New Roman" w:cs="Times New Roman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241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1C5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241C5"/>
    <w:pPr>
      <w:tabs>
        <w:tab w:val="left" w:pos="1800"/>
      </w:tabs>
      <w:spacing w:after="0" w:line="240" w:lineRule="auto"/>
      <w:ind w:left="1788" w:hanging="34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4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241C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4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241C5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andardowy1">
    <w:name w:val="Standardowy1"/>
    <w:rsid w:val="008241C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Tytu">
    <w:name w:val="Title"/>
    <w:basedOn w:val="Normalny"/>
    <w:link w:val="TytuZnak"/>
    <w:qFormat/>
    <w:rsid w:val="008241C5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241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38">
    <w:name w:val="xl38"/>
    <w:basedOn w:val="Normalny"/>
    <w:rsid w:val="008241C5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Data">
    <w:name w:val="Date"/>
    <w:basedOn w:val="Tekstpodstawowy"/>
    <w:next w:val="Normalny"/>
    <w:link w:val="DataZnak"/>
    <w:rsid w:val="008241C5"/>
    <w:pPr>
      <w:suppressAutoHyphens w:val="0"/>
      <w:spacing w:after="720" w:line="240" w:lineRule="auto"/>
      <w:ind w:left="4680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8241C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8241C5"/>
    <w:pPr>
      <w:keepLines/>
      <w:suppressAutoHyphens w:val="0"/>
      <w:spacing w:after="0" w:line="240" w:lineRule="auto"/>
      <w:ind w:right="2880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8241C5"/>
    <w:pPr>
      <w:keepNext/>
      <w:keepLines/>
      <w:suppressAutoHyphens w:val="0"/>
      <w:spacing w:after="240" w:line="240" w:lineRule="auto"/>
      <w:jc w:val="center"/>
    </w:pPr>
    <w:rPr>
      <w:rFonts w:ascii="Courier New" w:eastAsia="Times New Roman" w:hAnsi="Courier New" w:cs="Times New Roman"/>
      <w:sz w:val="24"/>
      <w:szCs w:val="20"/>
      <w:u w:val="single"/>
      <w:lang w:eastAsia="pl-PL"/>
    </w:rPr>
  </w:style>
  <w:style w:type="paragraph" w:styleId="Zwrotgrzecznociowy">
    <w:name w:val="Salutation"/>
    <w:basedOn w:val="Tekstpodstawowy"/>
    <w:next w:val="Wiersztematu"/>
    <w:link w:val="ZwrotgrzecznociowyZnak"/>
    <w:rsid w:val="008241C5"/>
    <w:pPr>
      <w:suppressAutoHyphens w:val="0"/>
      <w:spacing w:before="240" w:after="24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8241C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Zwrotpoegnalny">
    <w:name w:val="Closing"/>
    <w:basedOn w:val="Tekstpodstawowy"/>
    <w:next w:val="Normalny"/>
    <w:link w:val="ZwrotpoegnalnyZnak"/>
    <w:rsid w:val="008241C5"/>
    <w:pPr>
      <w:keepNext/>
      <w:suppressAutoHyphens w:val="0"/>
      <w:spacing w:after="240" w:line="240" w:lineRule="auto"/>
      <w:ind w:left="4680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rsid w:val="008241C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Inicjay">
    <w:name w:val="Inicjały"/>
    <w:basedOn w:val="Tekstpodstawowy"/>
    <w:next w:val="Zacznik"/>
    <w:rsid w:val="008241C5"/>
    <w:pPr>
      <w:keepNext/>
      <w:suppressAutoHyphens w:val="0"/>
      <w:spacing w:before="240"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Zacznik">
    <w:name w:val="Załącznik"/>
    <w:basedOn w:val="Tekstpodstawowy"/>
    <w:next w:val="Normalny"/>
    <w:rsid w:val="008241C5"/>
    <w:pPr>
      <w:keepNext/>
      <w:suppressAutoHyphens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41C5"/>
    <w:pPr>
      <w:spacing w:after="120" w:line="360" w:lineRule="auto"/>
    </w:pPr>
    <w:rPr>
      <w:rFonts w:ascii="Times New Roman" w:eastAsia="Times New Roman" w:hAnsi="Times New Roman" w:cs="Times New Roman"/>
      <w:b/>
      <w:kern w:val="24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41C5"/>
    <w:rPr>
      <w:rFonts w:ascii="Times New Roman" w:eastAsia="Times New Roman" w:hAnsi="Times New Roman" w:cs="Times New Roman"/>
      <w:b/>
      <w:kern w:val="24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8241C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kstkomentarzaZnak1">
    <w:name w:val="Tekst komentarza Znak1"/>
    <w:basedOn w:val="Domylnaczcionkaakapitu"/>
    <w:uiPriority w:val="99"/>
    <w:rsid w:val="008241C5"/>
    <w:rPr>
      <w:rFonts w:cs="Calibri"/>
      <w:lang w:eastAsia="ar-SA"/>
    </w:rPr>
  </w:style>
  <w:style w:type="numbering" w:customStyle="1" w:styleId="Styl1">
    <w:name w:val="Styl1"/>
    <w:uiPriority w:val="99"/>
    <w:rsid w:val="008241C5"/>
    <w:pPr>
      <w:numPr>
        <w:numId w:val="3"/>
      </w:numPr>
    </w:pPr>
  </w:style>
  <w:style w:type="numbering" w:customStyle="1" w:styleId="Styl2">
    <w:name w:val="Styl2"/>
    <w:uiPriority w:val="99"/>
    <w:rsid w:val="008241C5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41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8241C5"/>
  </w:style>
  <w:style w:type="character" w:styleId="UyteHipercze">
    <w:name w:val="FollowedHyperlink"/>
    <w:basedOn w:val="Domylnaczcionkaakapitu"/>
    <w:uiPriority w:val="99"/>
    <w:semiHidden/>
    <w:unhideWhenUsed/>
    <w:rsid w:val="008241C5"/>
    <w:rPr>
      <w:color w:val="800080"/>
      <w:u w:val="single"/>
    </w:rPr>
  </w:style>
  <w:style w:type="paragraph" w:customStyle="1" w:styleId="font5">
    <w:name w:val="font5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2">
    <w:name w:val="xl72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8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8241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824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8241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24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8241C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82">
    <w:name w:val="xl82"/>
    <w:basedOn w:val="Normalny"/>
    <w:rsid w:val="008241C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241C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24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8241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824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8241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8241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8241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8241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8241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8241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8241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8241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8241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8241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8241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8241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8241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1">
    <w:name w:val="xl121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2">
    <w:name w:val="xl122"/>
    <w:basedOn w:val="Normalny"/>
    <w:rsid w:val="008241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23">
    <w:name w:val="xl123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8241C5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824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241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824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241C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8241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8241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8241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8241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8241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8241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8241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8241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8241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8241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8241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8241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8241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5">
    <w:name w:val="xl155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6">
    <w:name w:val="xl156"/>
    <w:basedOn w:val="Normalny"/>
    <w:rsid w:val="008241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7">
    <w:name w:val="xl157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8241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824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8241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8241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8241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8241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8241C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66">
    <w:name w:val="xl166"/>
    <w:basedOn w:val="Normalny"/>
    <w:rsid w:val="008241C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67">
    <w:name w:val="xl167"/>
    <w:basedOn w:val="Normalny"/>
    <w:rsid w:val="008241C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68">
    <w:name w:val="xl168"/>
    <w:basedOn w:val="Normalny"/>
    <w:rsid w:val="008241C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69">
    <w:name w:val="xl169"/>
    <w:basedOn w:val="Normalny"/>
    <w:rsid w:val="008241C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0">
    <w:name w:val="xl170"/>
    <w:basedOn w:val="Normalny"/>
    <w:rsid w:val="008241C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1">
    <w:name w:val="xl171"/>
    <w:basedOn w:val="Normalny"/>
    <w:rsid w:val="008241C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2">
    <w:name w:val="xl172"/>
    <w:basedOn w:val="Normalny"/>
    <w:rsid w:val="008241C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3">
    <w:name w:val="xl173"/>
    <w:basedOn w:val="Normalny"/>
    <w:rsid w:val="008241C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74">
    <w:name w:val="xl174"/>
    <w:basedOn w:val="Normalny"/>
    <w:rsid w:val="008241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75">
    <w:name w:val="xl175"/>
    <w:basedOn w:val="Normalny"/>
    <w:rsid w:val="008241C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76">
    <w:name w:val="xl176"/>
    <w:basedOn w:val="Normalny"/>
    <w:rsid w:val="00824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77">
    <w:name w:val="xl177"/>
    <w:basedOn w:val="Normalny"/>
    <w:rsid w:val="008241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8241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824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824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8241C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8241C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241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00AB-DD1A-4350-A94A-72AEF03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2</cp:revision>
  <cp:lastPrinted>2021-03-01T09:20:00Z</cp:lastPrinted>
  <dcterms:created xsi:type="dcterms:W3CDTF">2021-06-14T10:06:00Z</dcterms:created>
  <dcterms:modified xsi:type="dcterms:W3CDTF">2021-06-14T10:06:00Z</dcterms:modified>
</cp:coreProperties>
</file>